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F4BFB" w14:textId="77777777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C5A91" w14:textId="0B24752F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D5A">
        <w:rPr>
          <w:rFonts w:ascii="Times New Roman" w:hAnsi="Times New Roman" w:cs="Times New Roman"/>
          <w:sz w:val="24"/>
          <w:szCs w:val="24"/>
        </w:rPr>
        <w:t>KLASA:</w:t>
      </w:r>
      <w:r w:rsidR="000D594A" w:rsidRPr="000D594A">
        <w:rPr>
          <w:rFonts w:ascii="Times New Roman" w:hAnsi="Times New Roman" w:cs="Times New Roman"/>
          <w:sz w:val="24"/>
          <w:szCs w:val="24"/>
        </w:rPr>
        <w:t xml:space="preserve"> </w:t>
      </w:r>
      <w:r w:rsidR="000D594A">
        <w:rPr>
          <w:rFonts w:ascii="Times New Roman" w:hAnsi="Times New Roman" w:cs="Times New Roman"/>
          <w:sz w:val="24"/>
          <w:szCs w:val="24"/>
        </w:rPr>
        <w:t>400-04/2</w:t>
      </w:r>
      <w:r w:rsidR="005E26A7">
        <w:rPr>
          <w:rFonts w:ascii="Times New Roman" w:hAnsi="Times New Roman" w:cs="Times New Roman"/>
          <w:sz w:val="24"/>
          <w:szCs w:val="24"/>
        </w:rPr>
        <w:t>4</w:t>
      </w:r>
      <w:r w:rsidR="000D594A">
        <w:rPr>
          <w:rFonts w:ascii="Times New Roman" w:hAnsi="Times New Roman" w:cs="Times New Roman"/>
          <w:sz w:val="24"/>
          <w:szCs w:val="24"/>
        </w:rPr>
        <w:t>-01-</w:t>
      </w:r>
      <w:r w:rsidR="00A02374">
        <w:rPr>
          <w:rFonts w:ascii="Times New Roman" w:hAnsi="Times New Roman" w:cs="Times New Roman"/>
          <w:sz w:val="24"/>
          <w:szCs w:val="24"/>
        </w:rPr>
        <w:t>01</w:t>
      </w:r>
    </w:p>
    <w:p w14:paraId="66BFF6CD" w14:textId="535DA316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D5A">
        <w:rPr>
          <w:rFonts w:ascii="Times New Roman" w:hAnsi="Times New Roman" w:cs="Times New Roman"/>
          <w:sz w:val="24"/>
          <w:szCs w:val="24"/>
        </w:rPr>
        <w:t>URBROJ:</w:t>
      </w:r>
      <w:r w:rsidR="00D55044">
        <w:rPr>
          <w:rFonts w:ascii="Times New Roman" w:hAnsi="Times New Roman" w:cs="Times New Roman"/>
          <w:sz w:val="24"/>
          <w:szCs w:val="24"/>
        </w:rPr>
        <w:t>2196-6-2/2</w:t>
      </w:r>
      <w:r w:rsidR="005E26A7">
        <w:rPr>
          <w:rFonts w:ascii="Times New Roman" w:hAnsi="Times New Roman" w:cs="Times New Roman"/>
          <w:sz w:val="24"/>
          <w:szCs w:val="24"/>
        </w:rPr>
        <w:t>4</w:t>
      </w:r>
      <w:r w:rsidR="00D55044">
        <w:rPr>
          <w:rFonts w:ascii="Times New Roman" w:hAnsi="Times New Roman" w:cs="Times New Roman"/>
          <w:sz w:val="24"/>
          <w:szCs w:val="24"/>
        </w:rPr>
        <w:t>-</w:t>
      </w:r>
      <w:r w:rsidR="00A02374">
        <w:rPr>
          <w:rFonts w:ascii="Times New Roman" w:hAnsi="Times New Roman" w:cs="Times New Roman"/>
          <w:sz w:val="24"/>
          <w:szCs w:val="24"/>
        </w:rPr>
        <w:t>01</w:t>
      </w:r>
    </w:p>
    <w:p w14:paraId="49528EE2" w14:textId="46825E7E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D5A">
        <w:rPr>
          <w:rFonts w:ascii="Times New Roman" w:hAnsi="Times New Roman" w:cs="Times New Roman"/>
          <w:sz w:val="24"/>
          <w:szCs w:val="24"/>
        </w:rPr>
        <w:t xml:space="preserve">Andrijaševci, </w:t>
      </w:r>
      <w:r w:rsidR="00A7075A">
        <w:rPr>
          <w:rFonts w:ascii="Times New Roman" w:hAnsi="Times New Roman" w:cs="Times New Roman"/>
          <w:sz w:val="24"/>
          <w:szCs w:val="24"/>
        </w:rPr>
        <w:t xml:space="preserve">09. srpanj </w:t>
      </w:r>
      <w:r w:rsidR="00D55044">
        <w:rPr>
          <w:rFonts w:ascii="Times New Roman" w:hAnsi="Times New Roman" w:cs="Times New Roman"/>
          <w:sz w:val="24"/>
          <w:szCs w:val="24"/>
        </w:rPr>
        <w:t>202</w:t>
      </w:r>
      <w:r w:rsidR="005E26A7">
        <w:rPr>
          <w:rFonts w:ascii="Times New Roman" w:hAnsi="Times New Roman" w:cs="Times New Roman"/>
          <w:sz w:val="24"/>
          <w:szCs w:val="24"/>
        </w:rPr>
        <w:t>4</w:t>
      </w:r>
      <w:r w:rsidR="00D55044">
        <w:rPr>
          <w:rFonts w:ascii="Times New Roman" w:hAnsi="Times New Roman" w:cs="Times New Roman"/>
          <w:sz w:val="24"/>
          <w:szCs w:val="24"/>
        </w:rPr>
        <w:t>. godine</w:t>
      </w:r>
    </w:p>
    <w:p w14:paraId="01C79481" w14:textId="77777777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805D2" w14:textId="77777777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6C47C" w14:textId="2913484B" w:rsidR="0022559F" w:rsidRPr="00A7075A" w:rsidRDefault="002D758C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75A">
        <w:rPr>
          <w:rFonts w:ascii="Times New Roman" w:eastAsia="Times New Roman" w:hAnsi="Times New Roman" w:cs="Times New Roman"/>
          <w:sz w:val="24"/>
          <w:szCs w:val="24"/>
        </w:rPr>
        <w:t>Temeljem članka 88. Zakona o proračunu (NN 144/21), Pravilnika o polugodišnjem i godišnjem izvještaju o izvršenju proračuna (NN 85/23</w:t>
      </w:r>
      <w:r w:rsidRPr="00A7075A">
        <w:rPr>
          <w:rFonts w:ascii="Times New Roman" w:hAnsi="Times New Roman" w:cs="Times New Roman"/>
          <w:sz w:val="24"/>
          <w:szCs w:val="24"/>
        </w:rPr>
        <w:t>),</w:t>
      </w:r>
      <w:r w:rsidR="0022559F" w:rsidRPr="00A7075A">
        <w:rPr>
          <w:rFonts w:ascii="Times New Roman" w:hAnsi="Times New Roman" w:cs="Times New Roman"/>
          <w:sz w:val="24"/>
          <w:szCs w:val="24"/>
        </w:rPr>
        <w:t xml:space="preserve"> Upravno vijeće Dječjeg vrtića Bambi Rokovci- Andrijaševci</w:t>
      </w:r>
      <w:r w:rsidR="00D55044" w:rsidRPr="00A7075A">
        <w:rPr>
          <w:rFonts w:ascii="Times New Roman" w:hAnsi="Times New Roman" w:cs="Times New Roman"/>
          <w:sz w:val="24"/>
          <w:szCs w:val="24"/>
        </w:rPr>
        <w:t xml:space="preserve"> na </w:t>
      </w:r>
      <w:r w:rsidR="00A7075A" w:rsidRPr="00A7075A">
        <w:rPr>
          <w:rFonts w:ascii="Times New Roman" w:hAnsi="Times New Roman" w:cs="Times New Roman"/>
          <w:sz w:val="24"/>
          <w:szCs w:val="24"/>
        </w:rPr>
        <w:t xml:space="preserve">10. </w:t>
      </w:r>
      <w:r w:rsidR="005E26A7" w:rsidRPr="00A7075A">
        <w:rPr>
          <w:rFonts w:ascii="Times New Roman" w:hAnsi="Times New Roman" w:cs="Times New Roman"/>
          <w:sz w:val="24"/>
          <w:szCs w:val="24"/>
        </w:rPr>
        <w:t>sj</w:t>
      </w:r>
      <w:r w:rsidR="00D55044" w:rsidRPr="00A7075A">
        <w:rPr>
          <w:rFonts w:ascii="Times New Roman" w:hAnsi="Times New Roman" w:cs="Times New Roman"/>
          <w:sz w:val="24"/>
          <w:szCs w:val="24"/>
        </w:rPr>
        <w:t>ednici,</w:t>
      </w:r>
      <w:r w:rsidR="00A7075A" w:rsidRPr="00A7075A">
        <w:rPr>
          <w:rFonts w:ascii="Times New Roman" w:hAnsi="Times New Roman" w:cs="Times New Roman"/>
          <w:sz w:val="24"/>
          <w:szCs w:val="24"/>
        </w:rPr>
        <w:t xml:space="preserve"> održanoj 09. srpnja</w:t>
      </w:r>
      <w:r w:rsidR="00D55044" w:rsidRPr="00A7075A">
        <w:rPr>
          <w:rFonts w:ascii="Times New Roman" w:hAnsi="Times New Roman" w:cs="Times New Roman"/>
          <w:sz w:val="24"/>
          <w:szCs w:val="24"/>
        </w:rPr>
        <w:t xml:space="preserve"> 202</w:t>
      </w:r>
      <w:r w:rsidR="005E26A7" w:rsidRPr="00A7075A">
        <w:rPr>
          <w:rFonts w:ascii="Times New Roman" w:hAnsi="Times New Roman" w:cs="Times New Roman"/>
          <w:sz w:val="24"/>
          <w:szCs w:val="24"/>
        </w:rPr>
        <w:t>4</w:t>
      </w:r>
      <w:r w:rsidR="00D55044" w:rsidRPr="00A7075A">
        <w:rPr>
          <w:rFonts w:ascii="Times New Roman" w:hAnsi="Times New Roman" w:cs="Times New Roman"/>
          <w:sz w:val="24"/>
          <w:szCs w:val="24"/>
        </w:rPr>
        <w:t>. godine</w:t>
      </w:r>
      <w:r w:rsidR="0022559F" w:rsidRPr="00A7075A">
        <w:rPr>
          <w:rFonts w:ascii="Times New Roman" w:hAnsi="Times New Roman" w:cs="Times New Roman"/>
          <w:sz w:val="24"/>
          <w:szCs w:val="24"/>
        </w:rPr>
        <w:t xml:space="preserve"> donosi:</w:t>
      </w:r>
    </w:p>
    <w:p w14:paraId="7461D401" w14:textId="680F1702" w:rsid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F29041" w14:textId="77777777" w:rsidR="00EE1D5A" w:rsidRPr="00EE1D5A" w:rsidRDefault="00EE1D5A" w:rsidP="00EE1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73891C" w14:textId="5F5FA70D" w:rsidR="0022559F" w:rsidRPr="00EE1D5A" w:rsidRDefault="0022559F" w:rsidP="00EE1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D5A">
        <w:rPr>
          <w:rFonts w:ascii="Times New Roman" w:hAnsi="Times New Roman" w:cs="Times New Roman"/>
          <w:b/>
          <w:bCs/>
          <w:sz w:val="24"/>
          <w:szCs w:val="24"/>
        </w:rPr>
        <w:t>POLUGODIŠNJI IZVJEŠTAJ</w:t>
      </w:r>
    </w:p>
    <w:p w14:paraId="3DF6983A" w14:textId="75BEDD62" w:rsidR="0022559F" w:rsidRPr="00EE1D5A" w:rsidRDefault="0022559F" w:rsidP="00EE1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D5A">
        <w:rPr>
          <w:rFonts w:ascii="Times New Roman" w:hAnsi="Times New Roman" w:cs="Times New Roman"/>
          <w:b/>
          <w:bCs/>
          <w:sz w:val="24"/>
          <w:szCs w:val="24"/>
        </w:rPr>
        <w:t xml:space="preserve">O IZVRŠENJU FINANCIJSKOG PLANA DJEČJEG VRTIĆA BAMBI ROKOVCI- ANDRIJAŠEVCI ZA </w:t>
      </w:r>
      <w:r w:rsidR="00DF24A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E26A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1D5A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677FF5B6" w14:textId="06134A49" w:rsidR="0022559F" w:rsidRPr="00EE1D5A" w:rsidRDefault="0022559F" w:rsidP="00EE1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58D57" w14:textId="29D2BA8A" w:rsidR="005A3774" w:rsidRDefault="005A3774" w:rsidP="00225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5D046F4" w14:textId="4FBFE294" w:rsidR="0022559F" w:rsidRPr="00526554" w:rsidRDefault="0022559F" w:rsidP="00DF2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Polugodišnji </w:t>
      </w:r>
      <w:r w:rsidRPr="00526554">
        <w:rPr>
          <w:rFonts w:ascii="Times New Roman" w:eastAsia="Times New Roman" w:hAnsi="Times New Roman" w:cs="Times New Roman"/>
          <w:sz w:val="24"/>
          <w:szCs w:val="24"/>
        </w:rPr>
        <w:t xml:space="preserve">izvještaj o izvršenju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financijskog plana Dječjeg vrtića Bambi Rokovci- Andrijaševci </w:t>
      </w:r>
      <w:r w:rsidR="00DF24AD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E26A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26554">
        <w:rPr>
          <w:rFonts w:ascii="Times New Roman" w:eastAsia="Times New Roman" w:hAnsi="Times New Roman" w:cs="Times New Roman"/>
          <w:sz w:val="24"/>
          <w:szCs w:val="24"/>
        </w:rPr>
        <w:t>. g. sadrži:</w:t>
      </w:r>
    </w:p>
    <w:p w14:paraId="78F2AC68" w14:textId="77777777" w:rsidR="0022559F" w:rsidRPr="0022559F" w:rsidRDefault="0022559F" w:rsidP="00225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3CC3A" w14:textId="77777777" w:rsidR="00444BEF" w:rsidRPr="00526554" w:rsidRDefault="00444BEF" w:rsidP="00444BE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14:paraId="053E91B5" w14:textId="77777777" w:rsidR="00444BEF" w:rsidRPr="00526554" w:rsidRDefault="00444BEF" w:rsidP="00444BEF">
      <w:pPr>
        <w:numPr>
          <w:ilvl w:val="0"/>
          <w:numId w:val="17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OPĆI DIO PRORAČUNA</w:t>
      </w:r>
    </w:p>
    <w:p w14:paraId="4C688EEA" w14:textId="77777777" w:rsidR="00444BEF" w:rsidRPr="00526554" w:rsidRDefault="00444BEF" w:rsidP="00444B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44BEF" w:rsidRPr="00380445" w14:paraId="3B7ADCC5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623F8FC1" w14:textId="77777777" w:rsidR="00444BEF" w:rsidRPr="00E1638C" w:rsidRDefault="00444BEF" w:rsidP="00444BEF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SAŽETAK A. RAČUNA PRIHODA I RASHODA i B. RAČUNA FINANCIRANJA</w:t>
            </w:r>
          </w:p>
        </w:tc>
      </w:tr>
    </w:tbl>
    <w:p w14:paraId="73743C7E" w14:textId="77777777" w:rsidR="00444BEF" w:rsidRDefault="00444BEF" w:rsidP="00444BEF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4962"/>
        <w:gridCol w:w="1276"/>
        <w:gridCol w:w="1276"/>
        <w:gridCol w:w="1134"/>
        <w:gridCol w:w="1134"/>
        <w:gridCol w:w="1134"/>
      </w:tblGrid>
      <w:tr w:rsidR="00834C80" w:rsidRPr="00834C80" w14:paraId="3B7EC37E" w14:textId="77777777" w:rsidTr="00834C80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6164908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6A08739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61482433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7A1B463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0191F71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57C1A90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34C80" w:rsidRPr="00834C80" w14:paraId="1864A7B4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91E9C6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663F1C3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33EC2D1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C4CB3B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DB5614A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26218F7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34C80" w:rsidRPr="00834C80" w14:paraId="0AC85800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2746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8E00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121.231,22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8088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BC05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171.991,70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EA44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141,87%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0BCD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45,11%</w:t>
            </w:r>
          </w:p>
        </w:tc>
      </w:tr>
      <w:tr w:rsidR="00834C80" w:rsidRPr="00834C80" w14:paraId="0D611517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4A2B6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2E81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FDC7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93D4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BFF52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BB8E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58998F66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2DC6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PRIHODI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E85C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121.231,22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00B9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AC02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171.991,70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A9FD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141,87%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3B95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45,11%</w:t>
            </w:r>
          </w:p>
        </w:tc>
      </w:tr>
      <w:tr w:rsidR="00834C80" w:rsidRPr="00834C80" w14:paraId="6020E866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F2BA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95E5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115.045,71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5C2F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56BE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159.751,98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84AA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B530E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41,90%</w:t>
            </w:r>
          </w:p>
        </w:tc>
      </w:tr>
      <w:tr w:rsidR="00834C80" w:rsidRPr="00834C80" w14:paraId="240000D2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087E4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A12D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09F5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E788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3617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76,61%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EB41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4E2BE0C4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C34A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RASHODI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E07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115.933,57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9D6C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07E9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402A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138,38%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5835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42,08%</w:t>
            </w:r>
          </w:p>
        </w:tc>
      </w:tr>
      <w:tr w:rsidR="00834C80" w:rsidRPr="00834C80" w14:paraId="19CBDD59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AA256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27CA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5.297,65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41FF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A9F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11.559,51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6FF7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218,20%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220A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23741213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CF74CA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/ FINANCIRANJA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644EB7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D0A795E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5DEE118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26E164E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45A9E35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834C80" w:rsidRPr="00834C80" w14:paraId="1E44F636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62CE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691F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B3D2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4C08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AD4F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893A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284051E2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64437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3E09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B452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8327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50ED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83C5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6D3A55D4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205B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NETO ZADUŽIVANJE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284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33AA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EFFA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2666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0961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04174635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B9AAD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9D80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4.356,04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093A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C453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-4.018,14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8B5B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EDED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25B290FD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D14E8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7BDD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B4F8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6C72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23C1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7346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834C80" w:rsidRPr="00834C80" w14:paraId="592ED2C7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E7102A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0801BE8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DBB7F8E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19301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A57DE5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7F8A716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834C80" w:rsidRPr="00834C80" w14:paraId="4AF4511E" w14:textId="77777777" w:rsidTr="00834C80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909A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REZULTAT GODINE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5864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9.653,69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CDD1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B3F0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7.541,37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EEBA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218,20%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3515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</w:tbl>
    <w:p w14:paraId="35BA185D" w14:textId="77777777" w:rsidR="00834C80" w:rsidRDefault="00834C80" w:rsidP="00444BEF">
      <w:pPr>
        <w:spacing w:after="0" w:line="240" w:lineRule="auto"/>
      </w:pPr>
    </w:p>
    <w:p w14:paraId="593D35F8" w14:textId="77777777" w:rsidR="00834C80" w:rsidRDefault="00834C80" w:rsidP="00444BEF">
      <w:pPr>
        <w:spacing w:after="0" w:line="240" w:lineRule="auto"/>
      </w:pPr>
    </w:p>
    <w:p w14:paraId="38FCA875" w14:textId="77777777" w:rsidR="00834C80" w:rsidRDefault="00834C80" w:rsidP="00444BEF">
      <w:pPr>
        <w:spacing w:after="0" w:line="240" w:lineRule="auto"/>
      </w:pPr>
    </w:p>
    <w:p w14:paraId="14A1D475" w14:textId="77777777" w:rsidR="00834C80" w:rsidRDefault="00834C80" w:rsidP="00444BEF">
      <w:pPr>
        <w:spacing w:after="0" w:line="240" w:lineRule="auto"/>
      </w:pPr>
    </w:p>
    <w:p w14:paraId="4A3E54F5" w14:textId="77777777" w:rsidR="00834C80" w:rsidRDefault="00834C80" w:rsidP="00444BEF">
      <w:pPr>
        <w:spacing w:after="0" w:line="240" w:lineRule="auto"/>
      </w:pPr>
    </w:p>
    <w:p w14:paraId="55C40EA3" w14:textId="77777777" w:rsidR="00834C80" w:rsidRDefault="00834C80" w:rsidP="00444BEF">
      <w:pPr>
        <w:spacing w:after="0" w:line="240" w:lineRule="auto"/>
      </w:pPr>
    </w:p>
    <w:p w14:paraId="112794F0" w14:textId="77777777" w:rsidR="005E26A7" w:rsidRDefault="005E26A7" w:rsidP="00444BEF">
      <w:pPr>
        <w:spacing w:after="0" w:line="240" w:lineRule="auto"/>
      </w:pPr>
    </w:p>
    <w:p w14:paraId="28CFC8A6" w14:textId="77777777" w:rsidR="00DA2512" w:rsidRDefault="00DA2512" w:rsidP="00444BEF">
      <w:pPr>
        <w:spacing w:after="0" w:line="240" w:lineRule="auto"/>
      </w:pPr>
    </w:p>
    <w:p w14:paraId="6EBB53BB" w14:textId="77777777" w:rsidR="00444BEF" w:rsidRDefault="00444BEF" w:rsidP="00444B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882472" w14:textId="77777777" w:rsidR="00444BEF" w:rsidRDefault="00444BEF" w:rsidP="00444BEF">
      <w:pPr>
        <w:pStyle w:val="Odlomakpopisa"/>
        <w:ind w:left="-491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44BEF" w:rsidRPr="00105964" w14:paraId="294AB8E9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8EAF877" w14:textId="77777777" w:rsidR="00444BEF" w:rsidRPr="00E1638C" w:rsidRDefault="00444BEF" w:rsidP="00444BEF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lastRenderedPageBreak/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 I RAČUN FINANCIRANJA</w:t>
            </w:r>
          </w:p>
        </w:tc>
      </w:tr>
      <w:tr w:rsidR="00444BEF" w:rsidRPr="00105964" w14:paraId="6CF4F6AB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</w:tcPr>
          <w:p w14:paraId="32A487A8" w14:textId="77777777" w:rsidR="00444BEF" w:rsidRDefault="00444BEF" w:rsidP="00444BEF">
            <w:pPr>
              <w:pStyle w:val="Odlomakpopisa"/>
              <w:numPr>
                <w:ilvl w:val="1"/>
                <w:numId w:val="21"/>
              </w:numPr>
              <w:spacing w:after="0" w:line="240" w:lineRule="auto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</w:p>
        </w:tc>
      </w:tr>
    </w:tbl>
    <w:p w14:paraId="0CA7F8A2" w14:textId="77777777" w:rsidR="00444BEF" w:rsidRDefault="00444BEF" w:rsidP="00444BEF">
      <w:pPr>
        <w:spacing w:after="0" w:line="240" w:lineRule="auto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44BEF" w:rsidRPr="00105964" w14:paraId="6E86F338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22FA11BB" w14:textId="77777777" w:rsidR="00444BEF" w:rsidRPr="00E1638C" w:rsidRDefault="00444BEF" w:rsidP="00444BEF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EKONOMSKOJ KLASIFIKACIJI</w:t>
            </w:r>
          </w:p>
        </w:tc>
      </w:tr>
    </w:tbl>
    <w:p w14:paraId="4A2DA5B4" w14:textId="77777777" w:rsidR="00444BEF" w:rsidRDefault="00444BEF" w:rsidP="00444BEF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671"/>
        <w:gridCol w:w="1134"/>
        <w:gridCol w:w="1134"/>
        <w:gridCol w:w="1134"/>
        <w:gridCol w:w="992"/>
        <w:gridCol w:w="851"/>
      </w:tblGrid>
      <w:tr w:rsidR="00834C80" w:rsidRPr="00834C80" w14:paraId="37828B1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A2B44B5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8F7A559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F8F401E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59B913F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C1FE943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F44A533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834C80" w:rsidRPr="00834C80" w14:paraId="5CC0DFB0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61ECB0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6604F19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7C72D5A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F23A32B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537A1C8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246448F" w14:textId="77777777" w:rsidR="00834C80" w:rsidRPr="00834C80" w:rsidRDefault="00834C80" w:rsidP="008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834C80" w:rsidRPr="00834C80" w14:paraId="27C4F076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2568D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F5A7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121.231,22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EF2E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8858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171.991,70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7FD3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141,87%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ADB8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45,11%</w:t>
            </w:r>
          </w:p>
        </w:tc>
      </w:tr>
      <w:tr w:rsidR="00834C80" w:rsidRPr="00834C80" w14:paraId="140540CD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49A2AD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 Pomoći iz inozemstva (darovnice) i od subjekata unutar opće države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2AF7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32.250,32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1982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76238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3D96F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6158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834C80" w:rsidRPr="00834C80" w14:paraId="30FA2E61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3C10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 Pomoći iz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0169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4.837,55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030F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2785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EDBC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209A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42FB0356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214B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6331 Tekuće pomoći iz proračuna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22D6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4.837,55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603E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12D4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3E89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DFDB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0D802B7A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BDA6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5706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27.412,77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7512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219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A71B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9167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147F79D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0A33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6381 Tekuće pomoći temeljem prijenosa EU sredstava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1474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27.412,77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906C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6B84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8FC9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E596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88D41D6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33B45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59BD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91FE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B0BE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5B02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280,78%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4C52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834C80" w:rsidRPr="00834C80" w14:paraId="6FABEA3F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39D9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0699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F9C3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A075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9328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280,78%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46AA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7997D6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65678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6413 Kamate na oročena sredstva i depozite po viđenju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6FFC8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4,11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C29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32F7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176B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280,78%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4666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502C896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6C6ED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 Prihodi od administrativnih pristojbi i po posebnim propisima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4541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28.800,54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BD6F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2BA4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64.148,86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18CB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222,73%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F13A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55,78%</w:t>
            </w:r>
          </w:p>
        </w:tc>
      </w:tr>
      <w:tr w:rsidR="00834C80" w:rsidRPr="00834C80" w14:paraId="2E4A1005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5FC2E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85AD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28.800,54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098D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3F0D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64.148,86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BD48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222,73%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435A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2F189D2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561F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6526 Ostali nespomenuti prihodi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B110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28.800,54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EF0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746F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64.148,86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B81D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222,73%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13A2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F74FBEF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0FCF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67 Prihodi iz nadležnog proračuna i od HZZO-a temeljem ugovornih obveza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5EBC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60.176,25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A3B70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266.300,00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1005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107.831,30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745C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179,19%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BB46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40,49%</w:t>
            </w:r>
          </w:p>
        </w:tc>
      </w:tr>
      <w:tr w:rsidR="00834C80" w:rsidRPr="00834C80" w14:paraId="1C59C33C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1C6E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671 Prihodi iz nadležnog proračuna za financiranje redovne djelatnosti proračunskih korisnika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980C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60.176,25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7D8CB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AF93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107.831,30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8163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179,19%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9F8C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F17A71E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39F93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6711 Prihodi iz nadležnog proračuna za financiranje rashoda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DAEE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60.176,25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ADDD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040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107.831,30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05D9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179,19%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3CDB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1125FEF9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083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FB39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115.045,71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8D6B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1C27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159.751,98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DE12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138,86%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2E55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41,90%</w:t>
            </w:r>
          </w:p>
        </w:tc>
      </w:tr>
      <w:tr w:rsidR="00834C80" w:rsidRPr="00834C80" w14:paraId="75DF71B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3564B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2722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82.915,42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E24C9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252.800,00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FF6A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118.135,84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6ED7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142,48%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0C4E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46,73%</w:t>
            </w:r>
          </w:p>
        </w:tc>
      </w:tr>
      <w:tr w:rsidR="00834C80" w:rsidRPr="00834C80" w14:paraId="56FBC128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A6D7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 Plaće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6755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64.856,52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FDE1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6842F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86.179,79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DEE6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132,88%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10864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B13E3F6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2E0F4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 Plaće za redovan rad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DA26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64.856,52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D75A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6A49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86.179,79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5EFE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132,88%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24F9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3338969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D5697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 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8FD36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8.426,69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CA86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41B9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18.980,70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2E4A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225,25%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A93C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2791B488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B7EB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 Ostali rashodi za zaposlene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9698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8.426,69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2569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0533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18.980,70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6457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225,25%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2EAA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E5B3F8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79C67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 Doprinosi na plaće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7CA7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9.632,21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F607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5A82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12.975,35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FB2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134,71%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0B7E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FED4C42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1037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 Doprinosi za zdravstveno osiguranje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FF6B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9.632,21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9245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327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12.975,35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D026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134,71%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F1EBB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63860FD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36C5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AF78C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31.886,73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A49C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127.650,00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AD5A6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41.265,78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28FC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129,41%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2245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32,33%</w:t>
            </w:r>
          </w:p>
        </w:tc>
      </w:tr>
      <w:tr w:rsidR="00834C80" w:rsidRPr="00834C80" w14:paraId="19044A2B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DA5C6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 Naknade troškova zaposlenima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D6AE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4.329,17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C09A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BE3D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4.961,18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FF56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114,60%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69C3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4772EC1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E1914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 Službena putovanja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4FCB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94,29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FDA4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517C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11A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85,76%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B9CB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75E3233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9970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 Naknade za prijevoz, za rad na terenu i odvojeni život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2C2A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3.248,76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1560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2F406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3.753,66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7CAF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115,54%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38F5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BF2B53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8C09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 Stručno usavršavanje zaposlenika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C0660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7BF5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526E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351B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58,95%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226A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294BD879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E7D7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 Ostale naknade troškova zaposlenima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0BF9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324,52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39B0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FA08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736,66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E495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227,00%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0507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DDF64D0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5B5E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 Rashodi za materijal i energiju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A14F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13.970,78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23BB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8BC7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18.511,47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3A9F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132,50%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BC55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19A0C9C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B6C36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 Uredski materijal i ostali materijalni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315C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1.315,74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75C0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2E94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2.100,90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C86E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159,67%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AF857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E328BC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9A81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 Materijal i sirovine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166A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8.299,60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CADC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58B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14.045,40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CCDE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169,23%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329A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D9EA8F8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8C7B3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 Energija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214A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2.653,87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E9FB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22C61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2.082,47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53AB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78,47%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795AD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642F47C0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51B25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 Sitni inventar i auto gume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F276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1.701,57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7161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669C3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39E2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16,61%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6420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3EDB2DD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088B7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 Rashodi za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9808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12.086,95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5007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203A0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17.721,30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0477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146,62%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256E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6E25AF8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3B04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 Usluge telefona, pošte i prijevoza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EBED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169,75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CA55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F9CB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229,70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B4B4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135,32%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4C5B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017EF70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8B33D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 Usluge tekućeg i investicijskog održavanja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0E82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6F47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D39F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725,05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5B68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1812,63%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7EA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3739492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789DA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 Usluge promidžbe i informiranja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066E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7C6B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E3EE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A1070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6835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2B25EF5B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7CE2F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 Komunalne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DAE5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476,52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58A6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B92F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696,17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2101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146,09%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0B7B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5E25079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C4F25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 Zdravstvene i veterinarske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53D8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355,73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5F38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D591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357,73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EA9C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100,56%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44ED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E0ADF83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6234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 Intelektualne i osobne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31A4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7.029,95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4E3D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E60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1.912,65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A56B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E7E9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6F8046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D861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 Ostale usluge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D467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4.015,00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4381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8986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13.140,00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984B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327,27%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B31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2197450A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D6EE2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 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3A60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1.499,83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415E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A33B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DB3D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4,79%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81A5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134F6F9A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0446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D375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761,79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05A6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9B0F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68B0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09E8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68E88B1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91B65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 Reprezentacija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CD13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3683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13325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F44B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261,59%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D00A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42975915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EC478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 Pristojbe i naknade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4108C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BCCB6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933B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1C5E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2014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AFE32A5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14A2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 Ostali nespomenuti rashodi poslovanja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5A3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723,98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F622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665F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F273B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F370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C15B2D4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9EBF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D23B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0E36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1974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6427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143,85%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15CE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41,22%</w:t>
            </w:r>
          </w:p>
        </w:tc>
      </w:tr>
      <w:tr w:rsidR="00834C80" w:rsidRPr="00834C80" w14:paraId="625D8B3F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A6699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 Ostali financijski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EF7E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8A66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5206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C7E3F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143,85%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2149C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A8ED027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3E347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 Bankarske usluge i usluge platnog prometa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2EA2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243,56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D4EA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E516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C4B66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143,85%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56D4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5F30844C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45650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1559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FF2D0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2FC97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0FD54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35C81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834C80" w:rsidRPr="00834C80" w14:paraId="2B5B7251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043BB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42 Rashodi za nabavu proizvedene dugotrajne imovine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33AE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7347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57C52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F389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76,61%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BF5A5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834C80" w:rsidRPr="00834C80" w14:paraId="3DD3388E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D49D1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 Postrojenja i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C03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B464F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5201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DC318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218EE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834C80" w:rsidRPr="00834C80" w14:paraId="7DB6F432" w14:textId="77777777" w:rsidTr="00834C80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D7993" w14:textId="77777777" w:rsidR="00834C80" w:rsidRPr="00834C80" w:rsidRDefault="00834C80" w:rsidP="0083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 Komunikacijska oprema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DDC0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887,86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E303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D6323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0FA6D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34C8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76,61%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3F0BA" w14:textId="77777777" w:rsidR="00834C80" w:rsidRPr="00834C80" w:rsidRDefault="00834C80" w:rsidP="00834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2608E68B" w14:textId="77777777" w:rsidR="003F461A" w:rsidRDefault="003F461A" w:rsidP="00444BEF">
      <w:pPr>
        <w:spacing w:after="0" w:line="240" w:lineRule="auto"/>
      </w:pPr>
    </w:p>
    <w:p w14:paraId="7D48342E" w14:textId="77777777" w:rsidR="003F461A" w:rsidRDefault="003F461A" w:rsidP="00444BEF">
      <w:pPr>
        <w:spacing w:after="0" w:line="240" w:lineRule="auto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44BEF" w:rsidRPr="003E65A6" w14:paraId="1BC83521" w14:textId="77777777" w:rsidTr="00521223">
        <w:trPr>
          <w:trHeight w:val="405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14D3C8BA" w14:textId="77777777" w:rsidR="00444BEF" w:rsidRPr="00E1638C" w:rsidRDefault="00444BEF" w:rsidP="00444BEF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IZVORIMA FINANCIRANJA</w:t>
            </w:r>
          </w:p>
        </w:tc>
      </w:tr>
    </w:tbl>
    <w:p w14:paraId="6AAAF73F" w14:textId="77777777" w:rsidR="00444BEF" w:rsidRDefault="00444BEF" w:rsidP="00444BEF">
      <w:pPr>
        <w:spacing w:after="0" w:line="240" w:lineRule="auto"/>
      </w:pPr>
    </w:p>
    <w:tbl>
      <w:tblPr>
        <w:tblW w:w="10904" w:type="dxa"/>
        <w:tblInd w:w="-851" w:type="dxa"/>
        <w:tblLook w:val="04A0" w:firstRow="1" w:lastRow="0" w:firstColumn="1" w:lastColumn="0" w:noHBand="0" w:noVBand="1"/>
      </w:tblPr>
      <w:tblGrid>
        <w:gridCol w:w="5529"/>
        <w:gridCol w:w="1122"/>
        <w:gridCol w:w="1004"/>
        <w:gridCol w:w="1122"/>
        <w:gridCol w:w="1005"/>
        <w:gridCol w:w="1122"/>
      </w:tblGrid>
      <w:tr w:rsidR="00EF65EC" w:rsidRPr="00EF65EC" w14:paraId="3EEE24A3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EB235B6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5C349E1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2023.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FF61082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2024.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DE427E9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4DC09F0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875EC11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EF65EC" w:rsidRPr="00EF65EC" w14:paraId="691CD80A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1006099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PRIHODI I RASHODI PREMA IZVORIMA FINANCIRANJA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686B031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821FCC6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AEB21E1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97F8870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CA1E00A" w14:textId="77777777" w:rsidR="00EF65EC" w:rsidRPr="00EF65EC" w:rsidRDefault="00EF65EC" w:rsidP="00EF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EF65EC" w:rsidRPr="00EF65EC" w14:paraId="10181444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298F3F1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PRIHODI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0D32524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121.231,22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F449F96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6AAF83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171.991,70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801FF38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141,87%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FA8F6F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45,11%</w:t>
            </w:r>
          </w:p>
        </w:tc>
      </w:tr>
      <w:tr w:rsidR="00EF65EC" w:rsidRPr="00EF65EC" w14:paraId="72673C05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CE2BC7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72382D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60.176,25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E1E9BE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D0FE3B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107.831,30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B5FFF7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179,19%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297B2D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96,88%</w:t>
            </w:r>
          </w:p>
        </w:tc>
      </w:tr>
      <w:tr w:rsidR="00EF65EC" w:rsidRPr="00EF65EC" w14:paraId="0248493B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768160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4E3FED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28.804,65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F75145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F5ACAB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64.160,40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EDE579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222,74%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894C7D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55,79%</w:t>
            </w:r>
          </w:p>
        </w:tc>
      </w:tr>
      <w:tr w:rsidR="00EF65EC" w:rsidRPr="00EF65EC" w14:paraId="54163943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2E0C8A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A3D523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32.250,32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3489B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94F253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212BE5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9DF6E9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EF65EC" w:rsidRPr="00EF65EC" w14:paraId="59590D18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9F997A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FCADD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66FB4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82A0D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21083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1038A0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F65EC" w:rsidRPr="00EF65EC" w14:paraId="7017B559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85829AF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RASHODI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94401DA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115.045,71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107FBE3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A56F852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5815F39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139,45%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F2EC3BA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42,08%</w:t>
            </w:r>
          </w:p>
        </w:tc>
      </w:tr>
      <w:tr w:rsidR="00EF65EC" w:rsidRPr="00EF65EC" w14:paraId="2C85B304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94FE0F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E3607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33.960,72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F9697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509E39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D2EB4A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91,13%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995605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27,81%</w:t>
            </w:r>
          </w:p>
        </w:tc>
      </w:tr>
      <w:tr w:rsidR="00EF65EC" w:rsidRPr="00EF65EC" w14:paraId="298666CB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3178F2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F9A33F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44.162,28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F87EBB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22936B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7E2E49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119,11%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C28C20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45,74%</w:t>
            </w:r>
          </w:p>
        </w:tc>
      </w:tr>
      <w:tr w:rsidR="00EF65EC" w:rsidRPr="00EF65EC" w14:paraId="1AE9564F" w14:textId="77777777" w:rsidTr="00EF65EC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2231F2" w14:textId="77777777" w:rsidR="00EF65EC" w:rsidRPr="00EF65EC" w:rsidRDefault="00EF65EC" w:rsidP="00EF65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E2CD3B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36.922,71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E832BD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EF627C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2298F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208,23%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2105D3" w14:textId="77777777" w:rsidR="00EF65EC" w:rsidRPr="00EF65EC" w:rsidRDefault="00EF65EC" w:rsidP="00EF6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EF65EC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49,60%</w:t>
            </w:r>
          </w:p>
        </w:tc>
      </w:tr>
    </w:tbl>
    <w:p w14:paraId="4F4DFBED" w14:textId="77777777" w:rsidR="00444BEF" w:rsidRDefault="00444BEF" w:rsidP="00444BEF">
      <w:pPr>
        <w:spacing w:after="0" w:line="240" w:lineRule="auto"/>
      </w:pPr>
    </w:p>
    <w:p w14:paraId="7DC698EC" w14:textId="77777777" w:rsidR="00444BEF" w:rsidRDefault="00444BEF" w:rsidP="00444BEF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444BEF" w:rsidRPr="003E65A6" w14:paraId="6FD893F7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46E5902B" w14:textId="77777777" w:rsidR="00444BEF" w:rsidRPr="00E1638C" w:rsidRDefault="00444BEF" w:rsidP="00444BEF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FUNKCIJSKOJ KLASIFIKACIJI</w:t>
            </w:r>
          </w:p>
        </w:tc>
      </w:tr>
    </w:tbl>
    <w:p w14:paraId="62B15C78" w14:textId="77777777" w:rsidR="00444BEF" w:rsidRDefault="00444BEF" w:rsidP="00444BEF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134"/>
        <w:gridCol w:w="1134"/>
        <w:gridCol w:w="992"/>
        <w:gridCol w:w="993"/>
        <w:gridCol w:w="1134"/>
      </w:tblGrid>
      <w:tr w:rsidR="00F56008" w:rsidRPr="00F56008" w14:paraId="427F237A" w14:textId="77777777" w:rsidTr="00F56008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4BEC8E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Račun/Opis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3BF0104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196D2D8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2235A85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154870C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CD8BF6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F56008" w:rsidRPr="00F56008" w14:paraId="030C121C" w14:textId="77777777" w:rsidTr="00F56008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80CCC3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23C10EF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5626E3A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C2B72E5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9E3B481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F906F57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F56008" w:rsidRPr="00F56008" w14:paraId="3D7FD4C4" w14:textId="77777777" w:rsidTr="00F56008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1F63D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Funkcijska klasifikacija  SVEUKUPNI RASHODI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44D96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115.933,57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55807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2ED89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38229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138,38%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9335B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3094981E" w14:textId="77777777" w:rsidTr="00F56008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123AA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0A4C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115.933,57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9F5D2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C5BE1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1979A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138,38%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5CCF97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2119D128" w14:textId="77777777" w:rsidTr="00F56008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9C7C9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091 Predškolsko i osnovno obrazovanje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64371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115.933,57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A375A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E670B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8035B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138,38%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9A722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42,08%</w:t>
            </w:r>
          </w:p>
        </w:tc>
      </w:tr>
    </w:tbl>
    <w:p w14:paraId="561A6D58" w14:textId="77777777" w:rsidR="00444BEF" w:rsidRDefault="00444BEF" w:rsidP="00444BEF">
      <w:pPr>
        <w:spacing w:after="0" w:line="240" w:lineRule="auto"/>
      </w:pPr>
    </w:p>
    <w:p w14:paraId="44770B1C" w14:textId="77777777" w:rsidR="00444BEF" w:rsidRDefault="00444BEF" w:rsidP="00444BEF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444BEF" w:rsidRPr="00105964" w14:paraId="4F6F9CDA" w14:textId="77777777" w:rsidTr="00521223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25F1FC7A" w14:textId="77777777" w:rsidR="00444BEF" w:rsidRPr="00E1638C" w:rsidRDefault="00444BEF" w:rsidP="00444BEF">
            <w:pPr>
              <w:pStyle w:val="Odlomakpopisa"/>
              <w:numPr>
                <w:ilvl w:val="1"/>
                <w:numId w:val="21"/>
              </w:numPr>
              <w:spacing w:after="0" w:line="240" w:lineRule="auto"/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>
              <w:rPr>
                <w:b/>
                <w:bCs/>
                <w:color w:val="FFFFFF" w:themeColor="background1"/>
                <w:sz w:val="30"/>
                <w:szCs w:val="30"/>
              </w:rPr>
              <w:t>FINANCIRANJA</w:t>
            </w:r>
          </w:p>
        </w:tc>
      </w:tr>
    </w:tbl>
    <w:p w14:paraId="07E12A72" w14:textId="77777777" w:rsidR="00444BEF" w:rsidRDefault="00444BEF" w:rsidP="00444BEF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444BEF" w:rsidRPr="00897CD3" w14:paraId="215A4B90" w14:textId="77777777" w:rsidTr="00521223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64260352" w14:textId="77777777" w:rsidR="00444BEF" w:rsidRPr="00E1638C" w:rsidRDefault="00444BEF" w:rsidP="00444BEF">
            <w:pPr>
              <w:pStyle w:val="Odlomakpopisa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EKONOMSKOJ KLASIFIKACIJI</w:t>
            </w:r>
          </w:p>
        </w:tc>
      </w:tr>
    </w:tbl>
    <w:p w14:paraId="2011A6EF" w14:textId="77777777" w:rsidR="00444BEF" w:rsidRDefault="00444BEF" w:rsidP="00444BEF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276"/>
        <w:gridCol w:w="1180"/>
        <w:gridCol w:w="1088"/>
        <w:gridCol w:w="992"/>
        <w:gridCol w:w="851"/>
      </w:tblGrid>
      <w:tr w:rsidR="00444BEF" w:rsidRPr="00096103" w14:paraId="6C3D59FC" w14:textId="77777777" w:rsidTr="00521223">
        <w:trPr>
          <w:trHeight w:val="4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603DED92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č</w:t>
            </w: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un/Opis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42CFF692" w14:textId="33DB9324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3F331488" w14:textId="27030DC2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5A788EA" w14:textId="461AD474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€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73C34E1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4BC5543C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444BEF" w:rsidRPr="00096103" w14:paraId="23672279" w14:textId="77777777" w:rsidTr="00521223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08B210BC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3238BD43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45C17953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2A5831A8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1475BEF8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042BE7C5" w14:textId="77777777" w:rsidR="00444BEF" w:rsidRPr="0009610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444BEF" w:rsidRPr="00096103" w14:paraId="35BC57ED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22E62" w14:textId="77777777" w:rsidR="00444BEF" w:rsidRPr="0009610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A48CE" w14:textId="77777777" w:rsidR="00444BEF" w:rsidRPr="0009610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7F38F" w14:textId="77680DBD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77DEF" w14:textId="206A8A3C" w:rsidR="00444BEF" w:rsidRPr="0009610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6EA27" w14:textId="77777777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1BA13" w14:textId="40F1FB5A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444BEF" w:rsidRPr="00096103" w14:paraId="07B5660B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3E0D6" w14:textId="77777777" w:rsidR="00444BEF" w:rsidRPr="0009610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53EB2" w14:textId="08A93F42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FB0B" w14:textId="756A436A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5C0AB" w14:textId="583F37CB" w:rsidR="00444BEF" w:rsidRPr="0009610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3AA2" w14:textId="099A097A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F42E1" w14:textId="5A36F677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444BEF" w:rsidRPr="00096103" w14:paraId="20029BB6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44AE0EE9" w14:textId="77777777" w:rsidR="00444BEF" w:rsidRPr="0009610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096103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</w:tcPr>
          <w:p w14:paraId="647EDAC9" w14:textId="6331595A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</w:tcPr>
          <w:p w14:paraId="719C2F34" w14:textId="0C4C38F2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0FCBC419" w14:textId="23A3AEFE" w:rsidR="00444BEF" w:rsidRPr="0009610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172E9D45" w14:textId="597D1EEA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72541DA8" w14:textId="3017CC47" w:rsidR="00444BEF" w:rsidRPr="0009610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</w:p>
        </w:tc>
      </w:tr>
    </w:tbl>
    <w:p w14:paraId="1F1C5B54" w14:textId="77777777" w:rsidR="00444BEF" w:rsidRDefault="00444BEF" w:rsidP="00444BEF">
      <w:pPr>
        <w:spacing w:after="0" w:line="240" w:lineRule="auto"/>
      </w:pPr>
    </w:p>
    <w:p w14:paraId="1DE86090" w14:textId="77777777" w:rsidR="00444BEF" w:rsidRDefault="00444BEF" w:rsidP="00444BEF">
      <w:pPr>
        <w:spacing w:after="0" w:line="240" w:lineRule="auto"/>
      </w:pPr>
    </w:p>
    <w:p w14:paraId="76CD2CE1" w14:textId="77777777" w:rsidR="00444BEF" w:rsidRDefault="00444BEF" w:rsidP="00444BEF">
      <w:pPr>
        <w:spacing w:after="0" w:line="240" w:lineRule="auto"/>
      </w:pPr>
    </w:p>
    <w:tbl>
      <w:tblPr>
        <w:tblW w:w="10961" w:type="dxa"/>
        <w:tblInd w:w="-885" w:type="dxa"/>
        <w:tblLook w:val="04A0" w:firstRow="1" w:lastRow="0" w:firstColumn="1" w:lastColumn="0" w:noHBand="0" w:noVBand="1"/>
      </w:tblPr>
      <w:tblGrid>
        <w:gridCol w:w="10961"/>
      </w:tblGrid>
      <w:tr w:rsidR="00444BEF" w:rsidRPr="00897CD3" w14:paraId="7FB30D30" w14:textId="77777777" w:rsidTr="00521223">
        <w:trPr>
          <w:trHeight w:val="458"/>
        </w:trPr>
        <w:tc>
          <w:tcPr>
            <w:tcW w:w="10961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383FB943" w14:textId="77777777" w:rsidR="00444BEF" w:rsidRPr="00CB094F" w:rsidRDefault="00444BEF" w:rsidP="00444BEF">
            <w:pPr>
              <w:pStyle w:val="Odlomakpopisa"/>
              <w:numPr>
                <w:ilvl w:val="0"/>
                <w:numId w:val="23"/>
              </w:numPr>
              <w:spacing w:after="0" w:line="240" w:lineRule="auto"/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IZVORIMA FINANCIRANJA</w:t>
            </w:r>
          </w:p>
        </w:tc>
      </w:tr>
    </w:tbl>
    <w:p w14:paraId="130DE014" w14:textId="77777777" w:rsidR="00444BEF" w:rsidRDefault="00444BEF" w:rsidP="00444BEF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529"/>
        <w:gridCol w:w="1276"/>
        <w:gridCol w:w="1134"/>
        <w:gridCol w:w="1160"/>
        <w:gridCol w:w="966"/>
        <w:gridCol w:w="851"/>
      </w:tblGrid>
      <w:tr w:rsidR="00444BEF" w:rsidRPr="007E5CD3" w14:paraId="6A044B02" w14:textId="77777777" w:rsidTr="00521223">
        <w:trPr>
          <w:trHeight w:val="4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165A19A3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199648CD" w14:textId="7702F7AC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357397FF" w14:textId="234A7A61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 €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E9ADBF8" w14:textId="3AE4C196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</w:t>
            </w:r>
            <w:r w:rsid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 €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05F573C4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3466E24C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444BEF" w:rsidRPr="007E5CD3" w14:paraId="5B9DB59A" w14:textId="77777777" w:rsidTr="00521223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41BE7DEB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43F17351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20E1C730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10A35156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6473FC00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hideMark/>
          </w:tcPr>
          <w:p w14:paraId="509768D6" w14:textId="77777777" w:rsidR="00444BEF" w:rsidRPr="007E5CD3" w:rsidRDefault="00444BEF" w:rsidP="0052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444BEF" w:rsidRPr="007E5CD3" w14:paraId="1A72208E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CC94F" w14:textId="77777777" w:rsidR="00444BEF" w:rsidRPr="007E5CD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PRIMICI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3B8E9" w14:textId="77777777" w:rsidR="00444BEF" w:rsidRPr="007E5CD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9AFD" w14:textId="1C048E65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B954E" w14:textId="414E1E7E" w:rsidR="00444BEF" w:rsidRPr="007E5CD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BB06D" w14:textId="77777777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E5F7" w14:textId="0E92DAB4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444BEF" w:rsidRPr="007E5CD3" w14:paraId="3AA214C1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D7A6D" w14:textId="77777777" w:rsidR="00444BEF" w:rsidRPr="007E5CD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IZDACI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E8137" w14:textId="7FCB0452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D7BF" w14:textId="4419CD6D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4A024" w14:textId="1B9110AB" w:rsidR="00444BEF" w:rsidRPr="007E5CD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05254" w14:textId="24849D4A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344C5" w14:textId="32DCF56C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444BEF" w:rsidRPr="007E5CD3" w14:paraId="6961324A" w14:textId="77777777" w:rsidTr="00886726">
        <w:trPr>
          <w:trHeight w:val="2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0EE5A" w14:textId="77777777" w:rsidR="00444BEF" w:rsidRPr="007E5CD3" w:rsidRDefault="00444BEF" w:rsidP="0052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E5CD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4BA8E" w14:textId="57743885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5947B" w14:textId="7559597D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E03AF" w14:textId="20A1FB5E" w:rsidR="00444BEF" w:rsidRPr="007E5CD3" w:rsidRDefault="00886726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0119E" w14:textId="77777777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080FC" w14:textId="77777777" w:rsidR="00444BEF" w:rsidRPr="007E5CD3" w:rsidRDefault="00444BEF" w:rsidP="005212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14:paraId="70F67DC4" w14:textId="77777777" w:rsidR="00444BEF" w:rsidRDefault="00444BEF" w:rsidP="00444BEF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546E5C53" w14:textId="77777777" w:rsidR="00F56008" w:rsidRDefault="00F56008" w:rsidP="00444BEF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B43C5C9" w14:textId="77777777" w:rsidR="00444BEF" w:rsidRPr="00526554" w:rsidRDefault="00444BEF" w:rsidP="00444BEF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20773FB" w14:textId="77777777" w:rsidR="00444BEF" w:rsidRDefault="00444BEF" w:rsidP="00444BEF">
      <w:pPr>
        <w:numPr>
          <w:ilvl w:val="0"/>
          <w:numId w:val="17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POSEBNI DIO PRORAČUNA</w:t>
      </w:r>
    </w:p>
    <w:p w14:paraId="79C46DB5" w14:textId="77777777" w:rsidR="00886726" w:rsidRDefault="00886726" w:rsidP="00444BEF">
      <w:pPr>
        <w:spacing w:after="0" w:line="240" w:lineRule="auto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44BEF" w:rsidRPr="004F5E02" w14:paraId="77227080" w14:textId="77777777" w:rsidTr="0052122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01641265" w14:textId="77777777" w:rsidR="00444BEF" w:rsidRPr="00CB094F" w:rsidRDefault="00444BEF" w:rsidP="00444BEF">
            <w:pPr>
              <w:pStyle w:val="Odlomakpopisa"/>
              <w:numPr>
                <w:ilvl w:val="0"/>
                <w:numId w:val="24"/>
              </w:numPr>
              <w:spacing w:after="0" w:line="240" w:lineRule="auto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, IZVORIMA FINANCIRANJA I EKONOMSKOJ KLASIFIKACIJI, RASPOREĐENIH U PROGRAME KOJI SE SASTOJE OD AKTIVNOSTI I PROJEKATA</w:t>
            </w:r>
          </w:p>
        </w:tc>
      </w:tr>
    </w:tbl>
    <w:p w14:paraId="14BF56E9" w14:textId="77777777" w:rsidR="00444BEF" w:rsidRDefault="00444BEF"/>
    <w:tbl>
      <w:tblPr>
        <w:tblW w:w="10858" w:type="dxa"/>
        <w:tblInd w:w="-851" w:type="dxa"/>
        <w:tblLook w:val="04A0" w:firstRow="1" w:lastRow="0" w:firstColumn="1" w:lastColumn="0" w:noHBand="0" w:noVBand="1"/>
      </w:tblPr>
      <w:tblGrid>
        <w:gridCol w:w="1443"/>
        <w:gridCol w:w="5220"/>
        <w:gridCol w:w="1360"/>
        <w:gridCol w:w="1475"/>
        <w:gridCol w:w="1360"/>
      </w:tblGrid>
      <w:tr w:rsidR="00F56008" w:rsidRPr="00F56008" w14:paraId="6F63B37F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80451BD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Organizacijska klasifikacija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C09DEC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077448B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A8D7239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F56008" w:rsidRPr="00F56008" w14:paraId="22B0F398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EE9F13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FD7C257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3476B02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5E0F8AF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F56008" w:rsidRPr="00F56008" w14:paraId="475B9C6B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797DD38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Projekt/Aktivnost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B28BC8E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VRSTA RASHODA I IZDATAKA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14D67D9D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39DA46A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1B928B6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F56008" w:rsidRPr="00F56008" w14:paraId="0C901F3C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8798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A3A9A13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535AC29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71A71E5" w14:textId="77777777" w:rsidR="00F56008" w:rsidRPr="00F56008" w:rsidRDefault="00F56008" w:rsidP="00F5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F56008" w:rsidRPr="00F56008" w14:paraId="693D3260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00AE76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D5B895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BB0E0A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BA6CE1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249C32FA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6BC28DE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PROR. KORISNIK 50969 Dječji vrtić "BAMBI Rokovci- Andrijaševci"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1CAA88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6AFA27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AF7EF17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783E8DAA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C70B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C284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19D1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4FDE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F56008" w:rsidRPr="00F56008" w14:paraId="11F0F906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DBCC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FE83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D9D7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C8E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F56008" w:rsidRPr="00F56008" w14:paraId="3B8163B7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8E0A2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89C77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7455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BF8B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F56008" w:rsidRPr="00F56008" w14:paraId="5D86E3B0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DDB3839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1151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E08CD4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REDOVNA DJELATNOST PREDŠKOLSKE USTANOVE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02B71BD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5B3F02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310FB5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77A614FE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AD9C1C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A100100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EC169C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Aktivnost: Redovna djelatnost predškolskog odgoja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2C294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39458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160.432,19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2CAAE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42,08%</w:t>
            </w:r>
          </w:p>
        </w:tc>
      </w:tr>
      <w:tr w:rsidR="00F56008" w:rsidRPr="00F56008" w14:paraId="7C699DD9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05EB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F6C47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99DB0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131DC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27,81%</w:t>
            </w:r>
          </w:p>
        </w:tc>
      </w:tr>
      <w:tr w:rsidR="00F56008" w:rsidRPr="00F56008" w14:paraId="254D885E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D9902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B3D6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F2BD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1193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12B7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27,81%</w:t>
            </w:r>
          </w:p>
        </w:tc>
      </w:tr>
      <w:tr w:rsidR="00F56008" w:rsidRPr="00F56008" w14:paraId="70C513F3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53599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5F1F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F8FB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8CE9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30.947,00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B889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="00F56008" w:rsidRPr="00F56008" w14:paraId="0F904CA3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B497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E1B3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6132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654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45,74%</w:t>
            </w:r>
          </w:p>
        </w:tc>
      </w:tr>
      <w:tr w:rsidR="00F56008" w:rsidRPr="00F56008" w14:paraId="6F87AD84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C0E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9CB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8AB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19.800,00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BE7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8EB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65,66%</w:t>
            </w:r>
          </w:p>
        </w:tc>
      </w:tr>
      <w:tr w:rsidR="00F56008" w:rsidRPr="00F56008" w14:paraId="592C8A3C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9E6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F22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0F1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DDA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13.000,70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781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5C1E4767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054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3FD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01E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94.350,00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2033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38.569,92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17F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40,88%</w:t>
            </w:r>
          </w:p>
        </w:tc>
      </w:tr>
      <w:tr w:rsidR="00F56008" w:rsidRPr="00F56008" w14:paraId="26A3CD16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311C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A7DB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26E99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CEF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80,86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4BA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6820623D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9E2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443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CCA2C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CBC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3.753,66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852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27FAB9B8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B12D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ADE39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E02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77BC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1E2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40739432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3925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142C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E6B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E27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736,66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40EC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7CFD2382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22C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D86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80D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C1D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2.100,90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449B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2857D06C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223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93A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E2B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E5D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11.349,54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550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41410399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768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1B3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143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A37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2.082,47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172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337229C3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CDC9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839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 gume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17F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66B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282,70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94F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45CFA26B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DE8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CB5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pošte i prijevoza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7F3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BDF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229,70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B9A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56A7D4B2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B48B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11E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održavanja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FFB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F50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725,05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5E61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0842162C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852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31B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2B0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359AC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D79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5F77C938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5271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9A0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2E2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453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696,17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68A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6D8250CE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564B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32C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79E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273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357,73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82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47260518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EEF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449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F39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3A60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1.912,65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44E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60119E7D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45E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B29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FDC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FBAE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13.140,00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13E2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77F4B0C8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160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C9C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BD17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FC6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36,78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446C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258D178B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E8C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1D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237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8370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35,05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638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2D75D960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F48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DDD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61C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81E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0A77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41,22%</w:t>
            </w:r>
          </w:p>
        </w:tc>
      </w:tr>
      <w:tr w:rsidR="00F56008" w:rsidRPr="00F56008" w14:paraId="7388BA80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FA7D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533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567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6D50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350,36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99B6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5A7F2F8C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A31B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1E2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5B63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DF05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BEF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F56008" w:rsidRPr="00F56008" w14:paraId="3450E54B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E69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71A5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Komunikacijska oprema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6B0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E70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680,21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ECA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1D2E22D2" w14:textId="77777777" w:rsidTr="00F56008">
        <w:trPr>
          <w:trHeight w:val="22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9416B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F712D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155.000,00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3593E1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6F1F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color w:val="333333"/>
                <w:sz w:val="16"/>
                <w:szCs w:val="16"/>
                <w:lang w:eastAsia="hr-HR"/>
              </w:rPr>
              <w:t>49,60%</w:t>
            </w:r>
          </w:p>
        </w:tc>
      </w:tr>
      <w:tr w:rsidR="00F56008" w:rsidRPr="00F56008" w14:paraId="72D15220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96D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46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96D7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121.700,00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66A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74.188,14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2FD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60,96%</w:t>
            </w:r>
          </w:p>
        </w:tc>
      </w:tr>
      <w:tr w:rsidR="00F56008" w:rsidRPr="00F56008" w14:paraId="4A7FB862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87B9A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A506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CE7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8BAA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55.232,79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C9D4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0868A2F5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76CC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38DE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5E6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B49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5.980,00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171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5B1F031A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484D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8DC3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zdravstveno osiguranje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38DF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A45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12.975,35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9BE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56008" w:rsidRPr="00F56008" w14:paraId="7E3C1D4E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F022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3394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6578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33.300,00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88FB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2.695,86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DD99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8,10%</w:t>
            </w:r>
          </w:p>
        </w:tc>
      </w:tr>
      <w:tr w:rsidR="00F56008" w:rsidRPr="00F56008" w14:paraId="661F7781" w14:textId="77777777" w:rsidTr="00F5600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ABC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32D0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11A58" w14:textId="77777777" w:rsidR="00F56008" w:rsidRPr="00F56008" w:rsidRDefault="00F56008" w:rsidP="00F5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986F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56008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2.695,86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948C" w14:textId="77777777" w:rsidR="00F56008" w:rsidRPr="00F56008" w:rsidRDefault="00F56008" w:rsidP="00F5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25B3A6D8" w14:textId="77777777" w:rsidR="00F56008" w:rsidRDefault="00F56008"/>
    <w:p w14:paraId="206DF90C" w14:textId="77777777" w:rsidR="00F56008" w:rsidRDefault="00F56008"/>
    <w:p w14:paraId="0586BB43" w14:textId="77777777" w:rsidR="00F56008" w:rsidRDefault="00F56008"/>
    <w:p w14:paraId="6953B5C9" w14:textId="77777777" w:rsidR="00AF3CA8" w:rsidRPr="00AF3CA8" w:rsidRDefault="00AF3CA8" w:rsidP="00AF3CA8">
      <w:pPr>
        <w:numPr>
          <w:ilvl w:val="0"/>
          <w:numId w:val="43"/>
        </w:numPr>
        <w:spacing w:after="0" w:line="240" w:lineRule="auto"/>
        <w:ind w:left="-426" w:hanging="42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OBRAZLOŽENJE POLUGODIŠNJEG IZVJEŠTAJA O IZVRŠENJU FINANCIJSKOG PLANA </w:t>
      </w:r>
    </w:p>
    <w:p w14:paraId="4B71C28D" w14:textId="77777777" w:rsidR="00AF3CA8" w:rsidRPr="00AF3CA8" w:rsidRDefault="00AF3CA8" w:rsidP="00AF3CA8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 w:right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416F97" w14:textId="77777777" w:rsidR="00AF3CA8" w:rsidRPr="00AF3CA8" w:rsidRDefault="00AF3CA8" w:rsidP="00AF3CA8">
      <w:pPr>
        <w:pStyle w:val="Odlomakpopisa"/>
        <w:widowControl w:val="0"/>
        <w:numPr>
          <w:ilvl w:val="0"/>
          <w:numId w:val="42"/>
        </w:numPr>
        <w:autoSpaceDE w:val="0"/>
        <w:autoSpaceDN w:val="0"/>
        <w:adjustRightInd w:val="0"/>
        <w:spacing w:before="12" w:after="0" w:line="240" w:lineRule="auto"/>
        <w:ind w:left="0" w:right="393" w:hanging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OBRAZLOŽENJE OPĆEG DIJELA IZVJEŠTAJA</w:t>
      </w:r>
    </w:p>
    <w:p w14:paraId="7762E1EC" w14:textId="77777777" w:rsidR="00AF3CA8" w:rsidRPr="00AF3CA8" w:rsidRDefault="00AF3CA8" w:rsidP="00AF3CA8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 w:after="0" w:line="240" w:lineRule="auto"/>
        <w:ind w:left="-142" w:right="393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i/>
          <w:iCs/>
          <w:sz w:val="24"/>
          <w:szCs w:val="24"/>
        </w:rPr>
        <w:t xml:space="preserve">  Obrazloženje ostvarenih prihoda i rashoda, primitaka i izdataka</w:t>
      </w:r>
    </w:p>
    <w:p w14:paraId="2782146B" w14:textId="77777777" w:rsidR="00AF3CA8" w:rsidRPr="00AF3CA8" w:rsidRDefault="00AF3CA8" w:rsidP="00AF3C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6261C" w14:textId="5699838B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>Dječji vrtić</w:t>
      </w:r>
      <w:r w:rsidR="00D55044">
        <w:rPr>
          <w:rFonts w:ascii="Times New Roman" w:hAnsi="Times New Roman" w:cs="Times New Roman"/>
          <w:sz w:val="24"/>
          <w:szCs w:val="24"/>
        </w:rPr>
        <w:t xml:space="preserve"> Bambi</w:t>
      </w:r>
      <w:r w:rsidRPr="00AF3CA8">
        <w:rPr>
          <w:rFonts w:ascii="Times New Roman" w:hAnsi="Times New Roman" w:cs="Times New Roman"/>
          <w:sz w:val="24"/>
          <w:szCs w:val="24"/>
        </w:rPr>
        <w:t xml:space="preserve"> Rokovci- Andrijaševci u ovom izvještajnom razdoblju ostvario je ukupno </w:t>
      </w:r>
      <w:r w:rsidR="00F56008">
        <w:rPr>
          <w:rFonts w:ascii="Times New Roman" w:hAnsi="Times New Roman" w:cs="Times New Roman"/>
          <w:sz w:val="24"/>
          <w:szCs w:val="24"/>
        </w:rPr>
        <w:t>171.991,70 €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 prihoda. Iz nadležnog proračuna, u prvom polugodištu 202</w:t>
      </w:r>
      <w:r w:rsidR="00F56008">
        <w:rPr>
          <w:rFonts w:ascii="Times New Roman" w:hAnsi="Times New Roman" w:cs="Times New Roman"/>
          <w:sz w:val="24"/>
          <w:szCs w:val="24"/>
        </w:rPr>
        <w:t>4</w:t>
      </w:r>
      <w:r w:rsidRPr="00AF3CA8">
        <w:rPr>
          <w:rFonts w:ascii="Times New Roman" w:hAnsi="Times New Roman" w:cs="Times New Roman"/>
          <w:sz w:val="24"/>
          <w:szCs w:val="24"/>
        </w:rPr>
        <w:t xml:space="preserve">. godine realizirano je </w:t>
      </w:r>
      <w:r w:rsidR="00F56008">
        <w:rPr>
          <w:rFonts w:ascii="Times New Roman" w:hAnsi="Times New Roman" w:cs="Times New Roman"/>
          <w:sz w:val="24"/>
          <w:szCs w:val="24"/>
        </w:rPr>
        <w:t>107.831,30 €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 (odjeljak 6711). Od udjela roditelja u cijeni vrtića realizirano je </w:t>
      </w:r>
      <w:r w:rsidR="00F56008">
        <w:rPr>
          <w:rFonts w:ascii="Times New Roman" w:hAnsi="Times New Roman" w:cs="Times New Roman"/>
          <w:sz w:val="24"/>
          <w:szCs w:val="24"/>
        </w:rPr>
        <w:t>64.148,86 €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 (podskupina 6526)</w:t>
      </w:r>
      <w:r w:rsidR="00F56008">
        <w:rPr>
          <w:rFonts w:ascii="Times New Roman" w:hAnsi="Times New Roman" w:cs="Times New Roman"/>
          <w:sz w:val="24"/>
          <w:szCs w:val="24"/>
        </w:rPr>
        <w:t>, te od kamata na depozite 11,54 € (odjeljak 6413)</w:t>
      </w:r>
      <w:r w:rsidRPr="00AF3CA8">
        <w:rPr>
          <w:rFonts w:ascii="Times New Roman" w:hAnsi="Times New Roman" w:cs="Times New Roman"/>
          <w:sz w:val="24"/>
          <w:szCs w:val="24"/>
        </w:rPr>
        <w:t>.</w:t>
      </w:r>
    </w:p>
    <w:p w14:paraId="3800E6D3" w14:textId="77777777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5A400A6" w14:textId="794F13C2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 xml:space="preserve">Rashodi su realizirani u iznosu </w:t>
      </w:r>
      <w:r w:rsidR="00F56008">
        <w:rPr>
          <w:rFonts w:ascii="Times New Roman" w:hAnsi="Times New Roman" w:cs="Times New Roman"/>
          <w:sz w:val="24"/>
          <w:szCs w:val="24"/>
        </w:rPr>
        <w:t>160.432,19 €</w:t>
      </w:r>
      <w:r w:rsidRPr="00AF3CA8">
        <w:rPr>
          <w:rFonts w:ascii="Times New Roman" w:hAnsi="Times New Roman" w:cs="Times New Roman"/>
          <w:sz w:val="24"/>
          <w:szCs w:val="24"/>
        </w:rPr>
        <w:t>.</w:t>
      </w:r>
    </w:p>
    <w:p w14:paraId="50B71EB8" w14:textId="77777777" w:rsidR="00DC5D72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 xml:space="preserve">Rashodi poslovanja (klasa 3) realizirani su iznosu </w:t>
      </w:r>
      <w:r w:rsidR="00F56008">
        <w:rPr>
          <w:rFonts w:ascii="Times New Roman" w:hAnsi="Times New Roman" w:cs="Times New Roman"/>
          <w:sz w:val="24"/>
          <w:szCs w:val="24"/>
        </w:rPr>
        <w:t>159.751,98 €</w:t>
      </w:r>
      <w:r w:rsidR="002D2B1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664828" w14:textId="77777777" w:rsidR="00DC5D72" w:rsidRDefault="002D2B11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AF3CA8" w:rsidRPr="00AF3CA8">
        <w:rPr>
          <w:rFonts w:ascii="Times New Roman" w:hAnsi="Times New Roman" w:cs="Times New Roman"/>
          <w:sz w:val="24"/>
          <w:szCs w:val="24"/>
        </w:rPr>
        <w:t>ajveći udio u rashodima poslovanja imaju rashodi za zaposlene</w:t>
      </w:r>
      <w:r>
        <w:rPr>
          <w:rFonts w:ascii="Times New Roman" w:hAnsi="Times New Roman" w:cs="Times New Roman"/>
          <w:sz w:val="24"/>
          <w:szCs w:val="24"/>
        </w:rPr>
        <w:t xml:space="preserve"> (skupina 31) </w:t>
      </w:r>
      <w:r w:rsidR="00AF3CA8" w:rsidRPr="00AF3CA8">
        <w:rPr>
          <w:rFonts w:ascii="Times New Roman" w:hAnsi="Times New Roman" w:cs="Times New Roman"/>
          <w:sz w:val="24"/>
          <w:szCs w:val="24"/>
        </w:rPr>
        <w:t xml:space="preserve"> koji iznose </w:t>
      </w:r>
      <w:r w:rsidR="00F56008">
        <w:rPr>
          <w:rFonts w:ascii="Times New Roman" w:hAnsi="Times New Roman" w:cs="Times New Roman"/>
          <w:sz w:val="24"/>
          <w:szCs w:val="24"/>
        </w:rPr>
        <w:t>118.135,84 €</w:t>
      </w:r>
      <w:r w:rsidR="00AF3CA8" w:rsidRPr="00AF3CA8">
        <w:rPr>
          <w:rFonts w:ascii="Times New Roman" w:hAnsi="Times New Roman" w:cs="Times New Roman"/>
          <w:sz w:val="24"/>
          <w:szCs w:val="24"/>
        </w:rPr>
        <w:t>, a uključuje</w:t>
      </w:r>
      <w:r w:rsidR="00D12D61">
        <w:rPr>
          <w:rFonts w:ascii="Times New Roman" w:hAnsi="Times New Roman" w:cs="Times New Roman"/>
          <w:sz w:val="24"/>
          <w:szCs w:val="24"/>
        </w:rPr>
        <w:t xml:space="preserve"> plaće za zaposlene, rashode za </w:t>
      </w:r>
      <w:proofErr w:type="spellStart"/>
      <w:r w:rsidR="00D12D61">
        <w:rPr>
          <w:rFonts w:ascii="Times New Roman" w:hAnsi="Times New Roman" w:cs="Times New Roman"/>
          <w:sz w:val="24"/>
          <w:szCs w:val="24"/>
        </w:rPr>
        <w:t>uskrsnicu</w:t>
      </w:r>
      <w:proofErr w:type="spellEnd"/>
      <w:r w:rsidR="00DC5D72">
        <w:rPr>
          <w:rFonts w:ascii="Times New Roman" w:hAnsi="Times New Roman" w:cs="Times New Roman"/>
          <w:sz w:val="24"/>
          <w:szCs w:val="24"/>
        </w:rPr>
        <w:t>,</w:t>
      </w:r>
      <w:r w:rsidR="00D12D61">
        <w:rPr>
          <w:rFonts w:ascii="Times New Roman" w:hAnsi="Times New Roman" w:cs="Times New Roman"/>
          <w:sz w:val="24"/>
          <w:szCs w:val="24"/>
        </w:rPr>
        <w:t xml:space="preserve"> regres</w:t>
      </w:r>
      <w:r w:rsidR="00DC5D72">
        <w:rPr>
          <w:rFonts w:ascii="Times New Roman" w:hAnsi="Times New Roman" w:cs="Times New Roman"/>
          <w:sz w:val="24"/>
          <w:szCs w:val="24"/>
        </w:rPr>
        <w:t xml:space="preserve"> i naknadu za trošak sufinanciranja boravka djece u vrtiću. </w:t>
      </w:r>
    </w:p>
    <w:p w14:paraId="4FB9AB88" w14:textId="4F97B95A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 xml:space="preserve">Materijalni rashodi </w:t>
      </w:r>
      <w:r w:rsidR="002D2B11">
        <w:rPr>
          <w:rFonts w:ascii="Times New Roman" w:hAnsi="Times New Roman" w:cs="Times New Roman"/>
          <w:sz w:val="24"/>
          <w:szCs w:val="24"/>
        </w:rPr>
        <w:t>(skupina 32) realizirani su u iznosu 41.265,78 €</w:t>
      </w:r>
      <w:r w:rsidR="00DC5D72">
        <w:rPr>
          <w:rFonts w:ascii="Times New Roman" w:hAnsi="Times New Roman" w:cs="Times New Roman"/>
          <w:sz w:val="24"/>
          <w:szCs w:val="24"/>
        </w:rPr>
        <w:t xml:space="preserve">. U okviru ove skupine Naknade troškova zaposlenih (podskupina 321) realizirane su u iznosu 4.961,18 €, a uključuju rashode za službena putovanja, rashode za </w:t>
      </w:r>
      <w:r w:rsidR="00D12D61">
        <w:rPr>
          <w:rFonts w:ascii="Times New Roman" w:hAnsi="Times New Roman" w:cs="Times New Roman"/>
          <w:sz w:val="24"/>
          <w:szCs w:val="24"/>
        </w:rPr>
        <w:t>prijevoz zaposlenih na posao u iznosu</w:t>
      </w:r>
      <w:r w:rsidR="00DC5D72">
        <w:rPr>
          <w:rFonts w:ascii="Times New Roman" w:hAnsi="Times New Roman" w:cs="Times New Roman"/>
          <w:sz w:val="24"/>
          <w:szCs w:val="24"/>
        </w:rPr>
        <w:t xml:space="preserve"> i rashode za stručno usavršavanje zaposlenih. Rashodi za materijal i energiju</w:t>
      </w:r>
      <w:r w:rsidR="00D00AB4">
        <w:rPr>
          <w:rFonts w:ascii="Times New Roman" w:hAnsi="Times New Roman" w:cs="Times New Roman"/>
          <w:sz w:val="24"/>
          <w:szCs w:val="24"/>
        </w:rPr>
        <w:t xml:space="preserve"> podskupina 322)</w:t>
      </w:r>
      <w:r w:rsidR="00DC5D72">
        <w:rPr>
          <w:rFonts w:ascii="Times New Roman" w:hAnsi="Times New Roman" w:cs="Times New Roman"/>
          <w:sz w:val="24"/>
          <w:szCs w:val="24"/>
        </w:rPr>
        <w:t xml:space="preserve"> realizirani su u iznosu 18.511,47 €</w:t>
      </w:r>
      <w:r w:rsidR="00D00AB4">
        <w:rPr>
          <w:rFonts w:ascii="Times New Roman" w:hAnsi="Times New Roman" w:cs="Times New Roman"/>
          <w:sz w:val="24"/>
          <w:szCs w:val="24"/>
        </w:rPr>
        <w:t xml:space="preserve">. Najveći udio rashoda u ovoj podskupini su </w:t>
      </w:r>
      <w:r w:rsidR="00DC5D72">
        <w:rPr>
          <w:rFonts w:ascii="Times New Roman" w:hAnsi="Times New Roman" w:cs="Times New Roman"/>
          <w:sz w:val="24"/>
          <w:szCs w:val="24"/>
        </w:rPr>
        <w:t>rashod</w:t>
      </w:r>
      <w:r w:rsidR="00D00AB4">
        <w:rPr>
          <w:rFonts w:ascii="Times New Roman" w:hAnsi="Times New Roman" w:cs="Times New Roman"/>
          <w:sz w:val="24"/>
          <w:szCs w:val="24"/>
        </w:rPr>
        <w:t>i</w:t>
      </w:r>
      <w:r w:rsidR="00DC5D72">
        <w:rPr>
          <w:rFonts w:ascii="Times New Roman" w:hAnsi="Times New Roman" w:cs="Times New Roman"/>
          <w:sz w:val="24"/>
          <w:szCs w:val="24"/>
        </w:rPr>
        <w:t xml:space="preserve"> za prehranu djece</w:t>
      </w:r>
      <w:r w:rsidR="00D00AB4">
        <w:rPr>
          <w:rFonts w:ascii="Times New Roman" w:hAnsi="Times New Roman" w:cs="Times New Roman"/>
          <w:sz w:val="24"/>
          <w:szCs w:val="24"/>
        </w:rPr>
        <w:t xml:space="preserve"> u iznosu 14. 045,40 €. Uz navedene rashode, unutar ove skupine evidentirani su rashodi za uredski materijal, sredstva za čišćenje, električnu energiju, plin, sitni inventar i sl. </w:t>
      </w:r>
      <w:r w:rsidRPr="00AF3CA8">
        <w:rPr>
          <w:rFonts w:ascii="Times New Roman" w:hAnsi="Times New Roman" w:cs="Times New Roman"/>
          <w:sz w:val="24"/>
          <w:szCs w:val="24"/>
        </w:rPr>
        <w:t xml:space="preserve">Rashodi za usluge </w:t>
      </w:r>
      <w:r w:rsidR="00D00AB4">
        <w:rPr>
          <w:rFonts w:ascii="Times New Roman" w:hAnsi="Times New Roman" w:cs="Times New Roman"/>
          <w:sz w:val="24"/>
          <w:szCs w:val="24"/>
        </w:rPr>
        <w:t xml:space="preserve">(podskupina 323) </w:t>
      </w:r>
      <w:r w:rsidRPr="00AF3CA8">
        <w:rPr>
          <w:rFonts w:ascii="Times New Roman" w:hAnsi="Times New Roman" w:cs="Times New Roman"/>
          <w:sz w:val="24"/>
          <w:szCs w:val="24"/>
        </w:rPr>
        <w:t xml:space="preserve">iznosili su </w:t>
      </w:r>
      <w:r w:rsidR="00D00AB4">
        <w:rPr>
          <w:rFonts w:ascii="Times New Roman" w:hAnsi="Times New Roman" w:cs="Times New Roman"/>
          <w:sz w:val="24"/>
          <w:szCs w:val="24"/>
        </w:rPr>
        <w:t>17.721,30 €.</w:t>
      </w:r>
      <w:r w:rsidRPr="00AF3CA8">
        <w:rPr>
          <w:rFonts w:ascii="Times New Roman" w:hAnsi="Times New Roman" w:cs="Times New Roman"/>
          <w:sz w:val="24"/>
          <w:szCs w:val="24"/>
        </w:rPr>
        <w:t xml:space="preserve"> Najveći rashodi unutar ove podskupine odnose se na </w:t>
      </w:r>
      <w:r w:rsidR="00D00AB4" w:rsidRPr="00AF3CA8">
        <w:rPr>
          <w:rFonts w:ascii="Times New Roman" w:hAnsi="Times New Roman" w:cs="Times New Roman"/>
          <w:sz w:val="24"/>
          <w:szCs w:val="24"/>
        </w:rPr>
        <w:t xml:space="preserve">usluge čišćenja i serviranja hrane </w:t>
      </w:r>
      <w:r w:rsidR="00D00AB4">
        <w:rPr>
          <w:rFonts w:ascii="Times New Roman" w:hAnsi="Times New Roman" w:cs="Times New Roman"/>
          <w:sz w:val="24"/>
          <w:szCs w:val="24"/>
        </w:rPr>
        <w:t>koji su u prvoj polovici ove godine iznosili 13.140,00 €. Uz navedene rashode, unutar ove podskupine evidentirani su rashodi za usluge poštarine, usluge tekućeg i investicijskog održavanja, usluge telefona, režijske rashode , usluge platnog prometa i sl.</w:t>
      </w:r>
    </w:p>
    <w:p w14:paraId="20F66856" w14:textId="7FB1096A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 xml:space="preserve">Rashodi za nabavu nefinancijske imovine (klasa 4)  realizirani su u iznosu </w:t>
      </w:r>
      <w:r w:rsidR="00D00AB4">
        <w:rPr>
          <w:rFonts w:ascii="Times New Roman" w:hAnsi="Times New Roman" w:cs="Times New Roman"/>
          <w:sz w:val="24"/>
          <w:szCs w:val="24"/>
        </w:rPr>
        <w:t>680,21 €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 i u cijelosti se odnose na nabavu komunikacijske opreme.</w:t>
      </w:r>
    </w:p>
    <w:p w14:paraId="280D5C3F" w14:textId="77777777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98AEC9" w14:textId="2F2F4CD4" w:rsidR="00AF3CA8" w:rsidRPr="00AF3CA8" w:rsidRDefault="00AF3CA8" w:rsidP="00AF3CA8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 w:after="0" w:line="240" w:lineRule="auto"/>
        <w:ind w:left="0" w:right="393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i/>
          <w:iCs/>
          <w:sz w:val="24"/>
          <w:szCs w:val="24"/>
        </w:rPr>
        <w:t xml:space="preserve">Prikaz manjka, odnosno viška </w:t>
      </w:r>
    </w:p>
    <w:p w14:paraId="33761CF4" w14:textId="72F624B6" w:rsidR="00AF3CA8" w:rsidRPr="00AF3CA8" w:rsidRDefault="00AF3CA8" w:rsidP="00AF3CA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 xml:space="preserve">U izvještajnom razdoblju ostvaren je </w:t>
      </w:r>
      <w:r w:rsidR="00A54D00">
        <w:rPr>
          <w:rFonts w:ascii="Times New Roman" w:hAnsi="Times New Roman" w:cs="Times New Roman"/>
          <w:sz w:val="24"/>
          <w:szCs w:val="24"/>
        </w:rPr>
        <w:t>višak</w:t>
      </w:r>
      <w:r w:rsidRPr="00AF3CA8">
        <w:rPr>
          <w:rFonts w:ascii="Times New Roman" w:hAnsi="Times New Roman" w:cs="Times New Roman"/>
          <w:sz w:val="24"/>
          <w:szCs w:val="24"/>
        </w:rPr>
        <w:t xml:space="preserve"> prihoda/primitaka u iznosu </w:t>
      </w:r>
      <w:r w:rsidR="00A54D00">
        <w:rPr>
          <w:rFonts w:ascii="Times New Roman" w:hAnsi="Times New Roman" w:cs="Times New Roman"/>
          <w:sz w:val="24"/>
          <w:szCs w:val="24"/>
        </w:rPr>
        <w:t>11.559,51 €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. Uključujući preneseni </w:t>
      </w:r>
      <w:r w:rsidR="00A54D00">
        <w:rPr>
          <w:rFonts w:ascii="Times New Roman" w:hAnsi="Times New Roman" w:cs="Times New Roman"/>
          <w:sz w:val="24"/>
          <w:szCs w:val="24"/>
        </w:rPr>
        <w:t>manjak</w:t>
      </w:r>
      <w:r w:rsidRPr="00AF3CA8">
        <w:rPr>
          <w:rFonts w:ascii="Times New Roman" w:hAnsi="Times New Roman" w:cs="Times New Roman"/>
          <w:sz w:val="24"/>
          <w:szCs w:val="24"/>
        </w:rPr>
        <w:t xml:space="preserve"> prihoda/primitaka iz prethodnih godina u iznosu </w:t>
      </w:r>
      <w:r w:rsidR="00A54D00">
        <w:rPr>
          <w:rFonts w:ascii="Times New Roman" w:hAnsi="Times New Roman" w:cs="Times New Roman"/>
          <w:sz w:val="24"/>
          <w:szCs w:val="24"/>
        </w:rPr>
        <w:t>-4.018,14 €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 i višak prihod/primitaka iz ove godine, evidentan je višak prihoda/primitaka raspoloživ u sljedećem razdoblju u iznosu </w:t>
      </w:r>
      <w:r w:rsidR="00A54D00">
        <w:rPr>
          <w:rFonts w:ascii="Times New Roman" w:hAnsi="Times New Roman" w:cs="Times New Roman"/>
          <w:sz w:val="24"/>
          <w:szCs w:val="24"/>
        </w:rPr>
        <w:t>7.541,37 €</w:t>
      </w:r>
      <w:r w:rsidRPr="00AF3CA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5417E80" w14:textId="77777777" w:rsidR="00AF3CA8" w:rsidRPr="00AF3CA8" w:rsidRDefault="00AF3CA8" w:rsidP="00AF3CA8">
      <w:pPr>
        <w:pStyle w:val="Odlomakpopisa"/>
        <w:widowControl w:val="0"/>
        <w:autoSpaceDE w:val="0"/>
        <w:autoSpaceDN w:val="0"/>
        <w:adjustRightInd w:val="0"/>
        <w:spacing w:before="12" w:after="0" w:line="240" w:lineRule="auto"/>
        <w:ind w:left="0" w:right="3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C9EE7BD" w14:textId="77777777" w:rsidR="00AF3CA8" w:rsidRPr="00AF3CA8" w:rsidRDefault="00AF3CA8" w:rsidP="00A26CD5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 w:after="0" w:line="240" w:lineRule="auto"/>
        <w:ind w:left="0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i/>
          <w:iCs/>
          <w:sz w:val="24"/>
          <w:szCs w:val="24"/>
        </w:rPr>
        <w:t>Podatke o stanju novčanih sredstava na računu na početku i kraju izvještajnog razdoblja</w:t>
      </w:r>
    </w:p>
    <w:p w14:paraId="072D2571" w14:textId="77777777" w:rsidR="00AF3CA8" w:rsidRPr="00AF3CA8" w:rsidRDefault="00AF3CA8" w:rsidP="00A26CD5">
      <w:pPr>
        <w:pStyle w:val="Odlomakpopisa"/>
        <w:widowControl w:val="0"/>
        <w:autoSpaceDE w:val="0"/>
        <w:autoSpaceDN w:val="0"/>
        <w:adjustRightInd w:val="0"/>
        <w:spacing w:before="12"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A02031D" w14:textId="77777777" w:rsidR="00AF3CA8" w:rsidRPr="00AF3CA8" w:rsidRDefault="00AF3CA8" w:rsidP="00A26CD5">
      <w:pPr>
        <w:pStyle w:val="Odlomakpopisa"/>
        <w:widowControl w:val="0"/>
        <w:numPr>
          <w:ilvl w:val="0"/>
          <w:numId w:val="29"/>
        </w:numPr>
        <w:autoSpaceDE w:val="0"/>
        <w:autoSpaceDN w:val="0"/>
        <w:adjustRightInd w:val="0"/>
        <w:spacing w:before="12" w:after="0" w:line="240" w:lineRule="auto"/>
        <w:ind w:left="0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i/>
          <w:iCs/>
          <w:sz w:val="24"/>
          <w:szCs w:val="24"/>
        </w:rPr>
        <w:t>Prihoda i primitaka te rashoda i izdataka ostvarenih preuzimanjem nefinancijske imovine i financijske imovine u naplati potraživanja javnih davanja nije bilo u izvještajnom razdoblju</w:t>
      </w:r>
    </w:p>
    <w:p w14:paraId="4EC78D9F" w14:textId="77777777" w:rsidR="00451A71" w:rsidRPr="00AF3CA8" w:rsidRDefault="00451A71" w:rsidP="00451A7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890FC7B" w14:textId="333B64BA" w:rsidR="00451A71" w:rsidRDefault="00451A71" w:rsidP="00AF3CA8">
      <w:pPr>
        <w:numPr>
          <w:ilvl w:val="0"/>
          <w:numId w:val="47"/>
        </w:numPr>
        <w:spacing w:after="0" w:line="240" w:lineRule="auto"/>
        <w:ind w:left="-426" w:hanging="34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POSEBNI IZVJEŠTAJI U POLUGODIŠNJEM IZVJEŠTAJU O IZVRŠENJU</w:t>
      </w:r>
      <w:r w:rsidR="00AF3C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P</w:t>
      </w:r>
      <w:r w:rsidRPr="00AF3C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RORAČUNA</w:t>
      </w:r>
    </w:p>
    <w:p w14:paraId="2EB73627" w14:textId="77777777" w:rsidR="00AF3CA8" w:rsidRPr="00AF3CA8" w:rsidRDefault="00AF3CA8" w:rsidP="00AF3CA8">
      <w:pPr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2387D1" w14:textId="77777777" w:rsidR="00451A71" w:rsidRPr="00AF3CA8" w:rsidRDefault="00451A71" w:rsidP="00AF3CA8">
      <w:pPr>
        <w:pStyle w:val="Odlomakpopisa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0" w:right="393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F3CA8">
        <w:rPr>
          <w:rFonts w:ascii="Times New Roman" w:hAnsi="Times New Roman" w:cs="Times New Roman"/>
          <w:i/>
          <w:iCs/>
          <w:sz w:val="24"/>
          <w:szCs w:val="24"/>
        </w:rPr>
        <w:t>Izvještaj o zaduživanju na domaćem i stranom tržištu novca i kapitala</w:t>
      </w:r>
    </w:p>
    <w:p w14:paraId="2937B5A8" w14:textId="78E8495D" w:rsidR="00AF3CA8" w:rsidRPr="00AF3CA8" w:rsidRDefault="00AF3CA8" w:rsidP="00AF3CA8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0" w:right="39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F3CA8">
        <w:rPr>
          <w:rFonts w:ascii="Times New Roman" w:hAnsi="Times New Roman" w:cs="Times New Roman"/>
          <w:color w:val="000000"/>
          <w:sz w:val="24"/>
          <w:szCs w:val="24"/>
        </w:rPr>
        <w:t>U izvještajnom periodu nije bilo zaduživanja</w:t>
      </w:r>
    </w:p>
    <w:p w14:paraId="04B4140C" w14:textId="77777777" w:rsidR="00451A71" w:rsidRDefault="00451A71" w:rsidP="005A3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EB9D7" w14:textId="77777777" w:rsidR="00A54D00" w:rsidRPr="00AF3CA8" w:rsidRDefault="00A54D00" w:rsidP="005A3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9F572" w14:textId="77777777" w:rsidR="00451A71" w:rsidRPr="00AF3CA8" w:rsidRDefault="00451A71" w:rsidP="005A3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ADA2E" w14:textId="3169D29A" w:rsidR="005A3774" w:rsidRPr="00AF3CA8" w:rsidRDefault="005A3774" w:rsidP="005A37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11619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F3C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2D15ECD" w14:textId="6175EBDD" w:rsidR="00EE1D5A" w:rsidRPr="00AF3CA8" w:rsidRDefault="005A3774" w:rsidP="00A26CD5">
      <w:pPr>
        <w:jc w:val="both"/>
        <w:rPr>
          <w:rFonts w:ascii="Times New Roman" w:hAnsi="Times New Roman" w:cs="Times New Roman"/>
          <w:sz w:val="24"/>
          <w:szCs w:val="24"/>
        </w:rPr>
      </w:pPr>
      <w:r w:rsidRPr="00AF3CA8">
        <w:rPr>
          <w:rFonts w:ascii="Times New Roman" w:hAnsi="Times New Roman" w:cs="Times New Roman"/>
          <w:sz w:val="24"/>
          <w:szCs w:val="24"/>
        </w:rPr>
        <w:t>Usvojen</w:t>
      </w:r>
      <w:r w:rsidR="00D55044">
        <w:rPr>
          <w:rFonts w:ascii="Times New Roman" w:hAnsi="Times New Roman" w:cs="Times New Roman"/>
          <w:sz w:val="24"/>
          <w:szCs w:val="24"/>
        </w:rPr>
        <w:t>o</w:t>
      </w:r>
      <w:r w:rsidRPr="00AF3CA8">
        <w:rPr>
          <w:rFonts w:ascii="Times New Roman" w:hAnsi="Times New Roman" w:cs="Times New Roman"/>
          <w:sz w:val="24"/>
          <w:szCs w:val="24"/>
        </w:rPr>
        <w:t xml:space="preserve"> </w:t>
      </w:r>
      <w:r w:rsidR="00D55044">
        <w:rPr>
          <w:rFonts w:ascii="Times New Roman" w:hAnsi="Times New Roman" w:cs="Times New Roman"/>
          <w:sz w:val="24"/>
          <w:szCs w:val="24"/>
        </w:rPr>
        <w:t>polugodišnje financijsko izvješće</w:t>
      </w:r>
      <w:r w:rsidRPr="00AF3CA8">
        <w:rPr>
          <w:rFonts w:ascii="Times New Roman" w:hAnsi="Times New Roman" w:cs="Times New Roman"/>
          <w:sz w:val="24"/>
          <w:szCs w:val="24"/>
        </w:rPr>
        <w:t xml:space="preserve"> Dječjeg vrtića Bambi Rokovci- Andrijaševci dostavit će se u Općinu Andrijaševci</w:t>
      </w:r>
      <w:r w:rsidR="00EE1D5A" w:rsidRPr="00AF3CA8">
        <w:rPr>
          <w:rFonts w:ascii="Times New Roman" w:hAnsi="Times New Roman" w:cs="Times New Roman"/>
          <w:sz w:val="24"/>
          <w:szCs w:val="24"/>
        </w:rPr>
        <w:t xml:space="preserve"> na daljnje postupanje</w:t>
      </w:r>
      <w:r w:rsidR="00FE193E" w:rsidRPr="00AF3CA8">
        <w:rPr>
          <w:rFonts w:ascii="Times New Roman" w:hAnsi="Times New Roman" w:cs="Times New Roman"/>
          <w:sz w:val="24"/>
          <w:szCs w:val="24"/>
        </w:rPr>
        <w:t>, a objavit će se na mrežnoj stranici Dječjeg vrtića Bambi Rokovci- Andrijaševci</w:t>
      </w:r>
      <w:r w:rsidR="00EE1D5A" w:rsidRPr="00AF3CA8">
        <w:rPr>
          <w:rFonts w:ascii="Times New Roman" w:hAnsi="Times New Roman" w:cs="Times New Roman"/>
          <w:sz w:val="24"/>
          <w:szCs w:val="24"/>
        </w:rPr>
        <w:t>.</w:t>
      </w:r>
    </w:p>
    <w:p w14:paraId="4C707062" w14:textId="3388E596" w:rsidR="00EE1D5A" w:rsidRPr="00AF3CA8" w:rsidRDefault="00EE1D5A" w:rsidP="00EE1D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0477DA" w14:textId="6B0D3191" w:rsidR="00EE1D5A" w:rsidRPr="00AF3CA8" w:rsidRDefault="00EE1D5A" w:rsidP="00EE1D5A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sz w:val="24"/>
          <w:szCs w:val="24"/>
        </w:rPr>
        <w:t>Predsjednik upravnog vijeća</w:t>
      </w:r>
    </w:p>
    <w:p w14:paraId="74336DCD" w14:textId="624E070E" w:rsidR="00EE1D5A" w:rsidRPr="00AF3CA8" w:rsidRDefault="00EE1D5A" w:rsidP="00EE1D5A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CA8">
        <w:rPr>
          <w:rFonts w:ascii="Times New Roman" w:hAnsi="Times New Roman" w:cs="Times New Roman"/>
          <w:b/>
          <w:bCs/>
          <w:sz w:val="24"/>
          <w:szCs w:val="24"/>
        </w:rPr>
        <w:t>Darko Duktaj, mag ing. el.</w:t>
      </w:r>
    </w:p>
    <w:p w14:paraId="667186FD" w14:textId="2C548F1F" w:rsidR="000C1F6D" w:rsidRPr="00AF3CA8" w:rsidRDefault="000C1F6D" w:rsidP="00EE1D5A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371BA" w14:textId="762EC1C3" w:rsidR="000C1F6D" w:rsidRPr="00AF3CA8" w:rsidRDefault="000C1F6D" w:rsidP="00EE1D5A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C43D5" w14:textId="09533519" w:rsidR="000C1F6D" w:rsidRPr="00AF3CA8" w:rsidRDefault="000C1F6D" w:rsidP="00EE1D5A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5A1AC" w14:textId="77777777" w:rsidR="00AF3CA8" w:rsidRPr="00AF3CA8" w:rsidRDefault="00AF3CA8" w:rsidP="00AF3CA8">
      <w:pPr>
        <w:pStyle w:val="Odlomakpopisa"/>
        <w:rPr>
          <w:b/>
          <w:bCs/>
          <w:i/>
          <w:iCs/>
          <w:sz w:val="28"/>
          <w:szCs w:val="28"/>
        </w:rPr>
      </w:pPr>
    </w:p>
    <w:p w14:paraId="33AFF779" w14:textId="77777777" w:rsidR="00AF3CA8" w:rsidRPr="00AF3CA8" w:rsidRDefault="00AF3CA8" w:rsidP="00AF3CA8">
      <w:pPr>
        <w:pStyle w:val="Odlomakpopisa"/>
        <w:widowControl w:val="0"/>
        <w:autoSpaceDE w:val="0"/>
        <w:autoSpaceDN w:val="0"/>
        <w:adjustRightInd w:val="0"/>
        <w:spacing w:before="12" w:after="0" w:line="240" w:lineRule="auto"/>
        <w:ind w:left="284" w:right="393"/>
        <w:jc w:val="both"/>
        <w:rPr>
          <w:b/>
          <w:bCs/>
          <w:i/>
          <w:iCs/>
          <w:sz w:val="28"/>
          <w:szCs w:val="28"/>
        </w:rPr>
      </w:pPr>
    </w:p>
    <w:p w14:paraId="02C327F1" w14:textId="77777777" w:rsidR="00293269" w:rsidRPr="00AF3CA8" w:rsidRDefault="00293269" w:rsidP="00AF3CA8">
      <w:pPr>
        <w:pStyle w:val="Odlomakpopisa"/>
        <w:widowControl w:val="0"/>
        <w:autoSpaceDE w:val="0"/>
        <w:autoSpaceDN w:val="0"/>
        <w:adjustRightInd w:val="0"/>
        <w:spacing w:before="12" w:after="0" w:line="240" w:lineRule="auto"/>
        <w:ind w:left="142" w:right="393"/>
        <w:jc w:val="both"/>
        <w:rPr>
          <w:b/>
          <w:bCs/>
          <w:i/>
          <w:iCs/>
          <w:sz w:val="28"/>
          <w:szCs w:val="28"/>
        </w:rPr>
      </w:pPr>
    </w:p>
    <w:p w14:paraId="11225DC0" w14:textId="77777777" w:rsidR="00293269" w:rsidRDefault="00293269" w:rsidP="006D6B25">
      <w:pPr>
        <w:pStyle w:val="Odlomakpopisa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66E2FDC" w14:textId="2C2EF9AB" w:rsidR="00E86282" w:rsidRDefault="00E86282" w:rsidP="00C6613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12CDA6F" w14:textId="50C48879" w:rsidR="00E86282" w:rsidRDefault="00E86282" w:rsidP="00C6613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EB473FC" w14:textId="0BD23EDA" w:rsidR="00E86282" w:rsidRDefault="00E86282" w:rsidP="00C6613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BC1DC6E" w14:textId="77323A61" w:rsidR="00E86282" w:rsidRDefault="00E86282" w:rsidP="00C6613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CF693F2" w14:textId="7A969CBA" w:rsidR="00E86282" w:rsidRDefault="00E86282" w:rsidP="00C6613C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sectPr w:rsidR="00E862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037F7"/>
    <w:multiLevelType w:val="hybridMultilevel"/>
    <w:tmpl w:val="021AEF76"/>
    <w:lvl w:ilvl="0" w:tplc="AC56E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2" w15:restartNumberingAfterBreak="0">
    <w:nsid w:val="078535E2"/>
    <w:multiLevelType w:val="hybridMultilevel"/>
    <w:tmpl w:val="C6B20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314ED"/>
    <w:multiLevelType w:val="hybridMultilevel"/>
    <w:tmpl w:val="0F02FC2E"/>
    <w:lvl w:ilvl="0" w:tplc="416C4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14CC"/>
    <w:multiLevelType w:val="hybridMultilevel"/>
    <w:tmpl w:val="0FDA744A"/>
    <w:lvl w:ilvl="0" w:tplc="5706D872">
      <w:start w:val="3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12F24"/>
    <w:multiLevelType w:val="hybridMultilevel"/>
    <w:tmpl w:val="6FA20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C59FA"/>
    <w:multiLevelType w:val="multilevel"/>
    <w:tmpl w:val="56CC6A7A"/>
    <w:lvl w:ilvl="0">
      <w:start w:val="1"/>
      <w:numFmt w:val="lowerLetter"/>
      <w:lvlText w:val="%1)"/>
      <w:lvlJc w:val="left"/>
      <w:pPr>
        <w:ind w:left="128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98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8" w15:restartNumberingAfterBreak="0">
    <w:nsid w:val="173A4175"/>
    <w:multiLevelType w:val="hybridMultilevel"/>
    <w:tmpl w:val="4656A8C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1F94"/>
    <w:multiLevelType w:val="hybridMultilevel"/>
    <w:tmpl w:val="5FB87B64"/>
    <w:lvl w:ilvl="0" w:tplc="9F8C5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5">
      <w:start w:val="1"/>
      <w:numFmt w:val="upp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B07EF"/>
    <w:multiLevelType w:val="hybridMultilevel"/>
    <w:tmpl w:val="D2244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75283"/>
    <w:multiLevelType w:val="hybridMultilevel"/>
    <w:tmpl w:val="659C689C"/>
    <w:lvl w:ilvl="0" w:tplc="FA10B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53B7D"/>
    <w:multiLevelType w:val="hybridMultilevel"/>
    <w:tmpl w:val="BC6057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E5BDD"/>
    <w:multiLevelType w:val="hybridMultilevel"/>
    <w:tmpl w:val="45DA0D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034DE"/>
    <w:multiLevelType w:val="hybridMultilevel"/>
    <w:tmpl w:val="12C0B5A4"/>
    <w:lvl w:ilvl="0" w:tplc="3D5A23D0">
      <w:start w:val="1"/>
      <w:numFmt w:val="decimal"/>
      <w:lvlText w:val="%1."/>
      <w:lvlJc w:val="left"/>
      <w:pPr>
        <w:ind w:left="578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2B2721B3"/>
    <w:multiLevelType w:val="hybridMultilevel"/>
    <w:tmpl w:val="3392CA1C"/>
    <w:lvl w:ilvl="0" w:tplc="3E709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5F1F33"/>
    <w:multiLevelType w:val="hybridMultilevel"/>
    <w:tmpl w:val="1F204EAC"/>
    <w:lvl w:ilvl="0" w:tplc="041A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3D4969"/>
    <w:multiLevelType w:val="hybridMultilevel"/>
    <w:tmpl w:val="0C50CD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B0BF8"/>
    <w:multiLevelType w:val="hybridMultilevel"/>
    <w:tmpl w:val="FF6800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31A0E"/>
    <w:multiLevelType w:val="hybridMultilevel"/>
    <w:tmpl w:val="09EE47A6"/>
    <w:lvl w:ilvl="0" w:tplc="041A0015">
      <w:start w:val="1"/>
      <w:numFmt w:val="upperLetter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B33EC"/>
    <w:multiLevelType w:val="hybridMultilevel"/>
    <w:tmpl w:val="BD9EE3FC"/>
    <w:lvl w:ilvl="0" w:tplc="3B4EAA5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E2E86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000769C"/>
    <w:multiLevelType w:val="hybridMultilevel"/>
    <w:tmpl w:val="3226378C"/>
    <w:lvl w:ilvl="0" w:tplc="4ED6CF48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9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30" w15:restartNumberingAfterBreak="0">
    <w:nsid w:val="480E0C1D"/>
    <w:multiLevelType w:val="hybridMultilevel"/>
    <w:tmpl w:val="F25EAE72"/>
    <w:lvl w:ilvl="0" w:tplc="1E0628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F48BD"/>
    <w:multiLevelType w:val="hybridMultilevel"/>
    <w:tmpl w:val="05061492"/>
    <w:lvl w:ilvl="0" w:tplc="041A000F">
      <w:start w:val="1"/>
      <w:numFmt w:val="decimal"/>
      <w:lvlText w:val="%1."/>
      <w:lvlJc w:val="left"/>
      <w:pPr>
        <w:ind w:left="578" w:hanging="360"/>
      </w:p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55572AC1"/>
    <w:multiLevelType w:val="hybridMultilevel"/>
    <w:tmpl w:val="C6B20C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F7507A"/>
    <w:multiLevelType w:val="hybridMultilevel"/>
    <w:tmpl w:val="CB261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B42A00"/>
    <w:multiLevelType w:val="hybridMultilevel"/>
    <w:tmpl w:val="047C75BA"/>
    <w:lvl w:ilvl="0" w:tplc="C1FC7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E771322"/>
    <w:multiLevelType w:val="hybridMultilevel"/>
    <w:tmpl w:val="F9608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87DB7"/>
    <w:multiLevelType w:val="hybridMultilevel"/>
    <w:tmpl w:val="D9AE916A"/>
    <w:lvl w:ilvl="0" w:tplc="E06ADD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393802"/>
    <w:multiLevelType w:val="hybridMultilevel"/>
    <w:tmpl w:val="00F871CC"/>
    <w:lvl w:ilvl="0" w:tplc="416C4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D5161"/>
    <w:multiLevelType w:val="hybridMultilevel"/>
    <w:tmpl w:val="65CA70BE"/>
    <w:lvl w:ilvl="0" w:tplc="410A69D6">
      <w:start w:val="4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C6629"/>
    <w:multiLevelType w:val="hybridMultilevel"/>
    <w:tmpl w:val="41E0A978"/>
    <w:lvl w:ilvl="0" w:tplc="6CD6D96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121514">
    <w:abstractNumId w:val="15"/>
  </w:num>
  <w:num w:numId="2" w16cid:durableId="780999632">
    <w:abstractNumId w:val="19"/>
  </w:num>
  <w:num w:numId="3" w16cid:durableId="835345590">
    <w:abstractNumId w:val="20"/>
  </w:num>
  <w:num w:numId="4" w16cid:durableId="1457599181">
    <w:abstractNumId w:val="13"/>
  </w:num>
  <w:num w:numId="5" w16cid:durableId="71894957">
    <w:abstractNumId w:val="30"/>
  </w:num>
  <w:num w:numId="6" w16cid:durableId="819689445">
    <w:abstractNumId w:val="43"/>
  </w:num>
  <w:num w:numId="7" w16cid:durableId="602999228">
    <w:abstractNumId w:val="3"/>
  </w:num>
  <w:num w:numId="8" w16cid:durableId="1822891805">
    <w:abstractNumId w:val="34"/>
  </w:num>
  <w:num w:numId="9" w16cid:durableId="1713187360">
    <w:abstractNumId w:val="45"/>
  </w:num>
  <w:num w:numId="10" w16cid:durableId="1274247011">
    <w:abstractNumId w:val="42"/>
  </w:num>
  <w:num w:numId="11" w16cid:durableId="1744453742">
    <w:abstractNumId w:val="2"/>
  </w:num>
  <w:num w:numId="12" w16cid:durableId="760180954">
    <w:abstractNumId w:val="23"/>
  </w:num>
  <w:num w:numId="13" w16cid:durableId="1249924654">
    <w:abstractNumId w:val="11"/>
  </w:num>
  <w:num w:numId="14" w16cid:durableId="1843812272">
    <w:abstractNumId w:val="9"/>
  </w:num>
  <w:num w:numId="15" w16cid:durableId="1991861783">
    <w:abstractNumId w:val="0"/>
  </w:num>
  <w:num w:numId="16" w16cid:durableId="1318850455">
    <w:abstractNumId w:val="29"/>
  </w:num>
  <w:num w:numId="17" w16cid:durableId="869076350">
    <w:abstractNumId w:val="35"/>
  </w:num>
  <w:num w:numId="18" w16cid:durableId="1239287846">
    <w:abstractNumId w:val="1"/>
  </w:num>
  <w:num w:numId="19" w16cid:durableId="1247764334">
    <w:abstractNumId w:val="28"/>
  </w:num>
  <w:num w:numId="20" w16cid:durableId="1402941829">
    <w:abstractNumId w:val="12"/>
  </w:num>
  <w:num w:numId="21" w16cid:durableId="1778675663">
    <w:abstractNumId w:val="25"/>
  </w:num>
  <w:num w:numId="22" w16cid:durableId="528252289">
    <w:abstractNumId w:val="27"/>
  </w:num>
  <w:num w:numId="23" w16cid:durableId="373426327">
    <w:abstractNumId w:val="4"/>
  </w:num>
  <w:num w:numId="24" w16cid:durableId="723286364">
    <w:abstractNumId w:val="46"/>
  </w:num>
  <w:num w:numId="25" w16cid:durableId="583683897">
    <w:abstractNumId w:val="32"/>
  </w:num>
  <w:num w:numId="26" w16cid:durableId="2033728889">
    <w:abstractNumId w:val="26"/>
  </w:num>
  <w:num w:numId="27" w16cid:durableId="483470148">
    <w:abstractNumId w:val="8"/>
  </w:num>
  <w:num w:numId="28" w16cid:durableId="351229303">
    <w:abstractNumId w:val="21"/>
  </w:num>
  <w:num w:numId="29" w16cid:durableId="2087070558">
    <w:abstractNumId w:val="7"/>
  </w:num>
  <w:num w:numId="30" w16cid:durableId="1770390932">
    <w:abstractNumId w:val="24"/>
  </w:num>
  <w:num w:numId="31" w16cid:durableId="939877636">
    <w:abstractNumId w:val="36"/>
  </w:num>
  <w:num w:numId="32" w16cid:durableId="656420049">
    <w:abstractNumId w:val="14"/>
  </w:num>
  <w:num w:numId="33" w16cid:durableId="190580963">
    <w:abstractNumId w:val="40"/>
  </w:num>
  <w:num w:numId="34" w16cid:durableId="749472980">
    <w:abstractNumId w:val="37"/>
  </w:num>
  <w:num w:numId="35" w16cid:durableId="1533881789">
    <w:abstractNumId w:val="41"/>
  </w:num>
  <w:num w:numId="36" w16cid:durableId="1829053348">
    <w:abstractNumId w:val="22"/>
  </w:num>
  <w:num w:numId="37" w16cid:durableId="283080560">
    <w:abstractNumId w:val="10"/>
  </w:num>
  <w:num w:numId="38" w16cid:durableId="1380010403">
    <w:abstractNumId w:val="39"/>
  </w:num>
  <w:num w:numId="39" w16cid:durableId="984159776">
    <w:abstractNumId w:val="31"/>
  </w:num>
  <w:num w:numId="40" w16cid:durableId="13610815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16855992">
    <w:abstractNumId w:val="18"/>
  </w:num>
  <w:num w:numId="42" w16cid:durableId="897981700">
    <w:abstractNumId w:val="33"/>
  </w:num>
  <w:num w:numId="43" w16cid:durableId="131221151">
    <w:abstractNumId w:val="5"/>
  </w:num>
  <w:num w:numId="44" w16cid:durableId="1472137299">
    <w:abstractNumId w:val="17"/>
  </w:num>
  <w:num w:numId="45" w16cid:durableId="290870220">
    <w:abstractNumId w:val="38"/>
  </w:num>
  <w:num w:numId="46" w16cid:durableId="35783980">
    <w:abstractNumId w:val="6"/>
  </w:num>
  <w:num w:numId="47" w16cid:durableId="118077540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57"/>
    <w:rsid w:val="00034266"/>
    <w:rsid w:val="000C1F6D"/>
    <w:rsid w:val="000D594A"/>
    <w:rsid w:val="00116197"/>
    <w:rsid w:val="00170200"/>
    <w:rsid w:val="00187972"/>
    <w:rsid w:val="0022559F"/>
    <w:rsid w:val="00275FE6"/>
    <w:rsid w:val="00293269"/>
    <w:rsid w:val="002D2B11"/>
    <w:rsid w:val="002D758C"/>
    <w:rsid w:val="00394C72"/>
    <w:rsid w:val="003F461A"/>
    <w:rsid w:val="004251FE"/>
    <w:rsid w:val="004425CC"/>
    <w:rsid w:val="00444BEF"/>
    <w:rsid w:val="00451A71"/>
    <w:rsid w:val="00452516"/>
    <w:rsid w:val="00467538"/>
    <w:rsid w:val="004A07D7"/>
    <w:rsid w:val="005A3774"/>
    <w:rsid w:val="005C435E"/>
    <w:rsid w:val="005E26A7"/>
    <w:rsid w:val="005F4261"/>
    <w:rsid w:val="00606D3B"/>
    <w:rsid w:val="00613E55"/>
    <w:rsid w:val="00627C57"/>
    <w:rsid w:val="0064665E"/>
    <w:rsid w:val="00690F80"/>
    <w:rsid w:val="006C005F"/>
    <w:rsid w:val="006D6B25"/>
    <w:rsid w:val="0078449B"/>
    <w:rsid w:val="00814BFB"/>
    <w:rsid w:val="0082065D"/>
    <w:rsid w:val="00834C80"/>
    <w:rsid w:val="00886726"/>
    <w:rsid w:val="008E5B5B"/>
    <w:rsid w:val="00903EAF"/>
    <w:rsid w:val="009733FA"/>
    <w:rsid w:val="0098626A"/>
    <w:rsid w:val="00A02374"/>
    <w:rsid w:val="00A26CD5"/>
    <w:rsid w:val="00A54D00"/>
    <w:rsid w:val="00A7075A"/>
    <w:rsid w:val="00AA28AC"/>
    <w:rsid w:val="00AF1939"/>
    <w:rsid w:val="00AF3CA8"/>
    <w:rsid w:val="00AF7D7E"/>
    <w:rsid w:val="00B85873"/>
    <w:rsid w:val="00BB5D7A"/>
    <w:rsid w:val="00BD460A"/>
    <w:rsid w:val="00BF38FA"/>
    <w:rsid w:val="00C6613C"/>
    <w:rsid w:val="00C95DEA"/>
    <w:rsid w:val="00CB3C77"/>
    <w:rsid w:val="00CF115E"/>
    <w:rsid w:val="00D00AB4"/>
    <w:rsid w:val="00D12D61"/>
    <w:rsid w:val="00D55044"/>
    <w:rsid w:val="00D70076"/>
    <w:rsid w:val="00DA1F65"/>
    <w:rsid w:val="00DA2512"/>
    <w:rsid w:val="00DA6368"/>
    <w:rsid w:val="00DC5D72"/>
    <w:rsid w:val="00DD2288"/>
    <w:rsid w:val="00DF24AD"/>
    <w:rsid w:val="00E03ED9"/>
    <w:rsid w:val="00E25028"/>
    <w:rsid w:val="00E61321"/>
    <w:rsid w:val="00E86282"/>
    <w:rsid w:val="00EE1D5A"/>
    <w:rsid w:val="00EE2B3C"/>
    <w:rsid w:val="00EF65EC"/>
    <w:rsid w:val="00F50F3F"/>
    <w:rsid w:val="00F56008"/>
    <w:rsid w:val="00F85227"/>
    <w:rsid w:val="00FA48F8"/>
    <w:rsid w:val="00FD6A86"/>
    <w:rsid w:val="00FE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EC1A"/>
  <w15:chartTrackingRefBased/>
  <w15:docId w15:val="{C8CD91BE-6242-4444-8CAA-D1D8DC34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CA8"/>
  </w:style>
  <w:style w:type="paragraph" w:styleId="Naslov1">
    <w:name w:val="heading 1"/>
    <w:basedOn w:val="Normal"/>
    <w:next w:val="Normal"/>
    <w:link w:val="Naslov1Char"/>
    <w:uiPriority w:val="9"/>
    <w:qFormat/>
    <w:rsid w:val="00444BE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25028"/>
    <w:pPr>
      <w:ind w:left="720"/>
      <w:contextualSpacing/>
    </w:pPr>
  </w:style>
  <w:style w:type="paragraph" w:customStyle="1" w:styleId="Default">
    <w:name w:val="Default"/>
    <w:rsid w:val="00E250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25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251FE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semiHidden/>
    <w:unhideWhenUsed/>
    <w:rsid w:val="00DD228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DD228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DD228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D228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D2288"/>
    <w:rPr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uiPriority w:val="9"/>
    <w:rsid w:val="00444BEF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444BEF"/>
    <w:rPr>
      <w:b/>
      <w:bCs/>
    </w:rPr>
  </w:style>
  <w:style w:type="character" w:styleId="Hiperveza">
    <w:name w:val="Hyperlink"/>
    <w:uiPriority w:val="99"/>
    <w:semiHidden/>
    <w:unhideWhenUsed/>
    <w:rsid w:val="00444BEF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44BEF"/>
    <w:rPr>
      <w:color w:val="800080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44B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444BEF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44B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444BEF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444B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444BEF"/>
    <w:rPr>
      <w:rFonts w:ascii="Times New Roman" w:eastAsia="Times New Roman" w:hAnsi="Times New Roman" w:cs="Times New Roman"/>
      <w:sz w:val="24"/>
      <w:szCs w:val="20"/>
    </w:rPr>
  </w:style>
  <w:style w:type="paragraph" w:customStyle="1" w:styleId="xl65">
    <w:name w:val="xl65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7">
    <w:name w:val="xl67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9">
    <w:name w:val="xl69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0">
    <w:name w:val="xl70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5">
    <w:name w:val="xl75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6">
    <w:name w:val="xl76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7">
    <w:name w:val="xl77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8">
    <w:name w:val="xl78"/>
    <w:basedOn w:val="Normal"/>
    <w:rsid w:val="00444BEF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9">
    <w:name w:val="xl79"/>
    <w:basedOn w:val="Normal"/>
    <w:rsid w:val="00444BEF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t-12-9-sred">
    <w:name w:val="t-12-9-sred"/>
    <w:basedOn w:val="Normal"/>
    <w:rsid w:val="00444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444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44B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44BEF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0">
    <w:name w:val="xl80"/>
    <w:basedOn w:val="Normal"/>
    <w:rsid w:val="00444BE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444BEF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444BEF"/>
    <w:pPr>
      <w:pBdr>
        <w:bottom w:val="single" w:sz="8" w:space="0" w:color="auto"/>
      </w:pBdr>
      <w:shd w:val="clear" w:color="000000" w:fill="505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83">
    <w:name w:val="xl83"/>
    <w:basedOn w:val="Normal"/>
    <w:rsid w:val="00444BEF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444BEF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Uobiajeno1LTGliederung1">
    <w:name w:val="Uobi?ajeno 1~LT~Gliederung 1"/>
    <w:rsid w:val="00444BEF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444B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444BEF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msonormal0">
    <w:name w:val="msonormal"/>
    <w:basedOn w:val="Normal"/>
    <w:rsid w:val="00444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444BEF"/>
    <w:pP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7">
    <w:name w:val="xl87"/>
    <w:basedOn w:val="Normal"/>
    <w:rsid w:val="00444BEF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8">
    <w:name w:val="xl88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9">
    <w:name w:val="xl89"/>
    <w:basedOn w:val="Normal"/>
    <w:rsid w:val="00444BE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0">
    <w:name w:val="xl90"/>
    <w:basedOn w:val="Normal"/>
    <w:rsid w:val="00444BE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1">
    <w:name w:val="xl91"/>
    <w:basedOn w:val="Normal"/>
    <w:rsid w:val="00444BEF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92">
    <w:name w:val="xl92"/>
    <w:basedOn w:val="Normal"/>
    <w:rsid w:val="00444BE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3">
    <w:name w:val="xl93"/>
    <w:basedOn w:val="Normal"/>
    <w:rsid w:val="00444BE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4">
    <w:name w:val="xl94"/>
    <w:basedOn w:val="Normal"/>
    <w:rsid w:val="00444BEF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5">
    <w:name w:val="xl95"/>
    <w:basedOn w:val="Normal"/>
    <w:rsid w:val="00444BE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6">
    <w:name w:val="xl96"/>
    <w:basedOn w:val="Normal"/>
    <w:rsid w:val="00444BE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7">
    <w:name w:val="xl97"/>
    <w:basedOn w:val="Normal"/>
    <w:rsid w:val="00444BEF"/>
    <w:pP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8">
    <w:name w:val="xl98"/>
    <w:basedOn w:val="Normal"/>
    <w:rsid w:val="00444BEF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9">
    <w:name w:val="xl99"/>
    <w:basedOn w:val="Normal"/>
    <w:rsid w:val="00444BEF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0">
    <w:name w:val="xl100"/>
    <w:basedOn w:val="Normal"/>
    <w:rsid w:val="00444BEF"/>
    <w:pPr>
      <w:shd w:val="clear" w:color="000000" w:fill="FF99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444BEF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2">
    <w:name w:val="xl102"/>
    <w:basedOn w:val="Normal"/>
    <w:rsid w:val="00444BE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3">
    <w:name w:val="xl103"/>
    <w:basedOn w:val="Normal"/>
    <w:rsid w:val="00444BE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4">
    <w:name w:val="xl104"/>
    <w:basedOn w:val="Normal"/>
    <w:rsid w:val="00444BEF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5">
    <w:name w:val="xl105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6">
    <w:name w:val="xl106"/>
    <w:basedOn w:val="Normal"/>
    <w:rsid w:val="00444BE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7">
    <w:name w:val="xl107"/>
    <w:basedOn w:val="Normal"/>
    <w:rsid w:val="00444BEF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8">
    <w:name w:val="xl108"/>
    <w:basedOn w:val="Normal"/>
    <w:rsid w:val="00444BEF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9">
    <w:name w:val="xl109"/>
    <w:basedOn w:val="Normal"/>
    <w:rsid w:val="00444BEF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444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5870">
    <w:name w:val="box_455870"/>
    <w:basedOn w:val="Normal"/>
    <w:rsid w:val="00444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1958</Words>
  <Characters>11164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Dječji vrtić Bambi</cp:lastModifiedBy>
  <cp:revision>2</cp:revision>
  <cp:lastPrinted>2024-08-07T12:07:00Z</cp:lastPrinted>
  <dcterms:created xsi:type="dcterms:W3CDTF">2024-08-13T10:50:00Z</dcterms:created>
  <dcterms:modified xsi:type="dcterms:W3CDTF">2024-08-13T10:50:00Z</dcterms:modified>
</cp:coreProperties>
</file>